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523" w:rsidRPr="00E43A1D" w:rsidRDefault="00F36523" w:rsidP="00A46757">
      <w:pPr>
        <w:ind w:firstLine="360"/>
        <w:rPr>
          <w:rFonts w:asciiTheme="majorBidi" w:hAnsiTheme="majorBidi" w:cstheme="majorBidi"/>
          <w:sz w:val="24"/>
          <w:szCs w:val="24"/>
        </w:rPr>
      </w:pPr>
      <w:r w:rsidRPr="00E43A1D">
        <w:rPr>
          <w:rFonts w:asciiTheme="majorBidi" w:hAnsiTheme="majorBidi" w:cstheme="majorBidi"/>
          <w:sz w:val="24"/>
          <w:szCs w:val="24"/>
        </w:rPr>
        <w:t>Joke about purim shpiel</w:t>
      </w:r>
    </w:p>
    <w:p w:rsidR="0095254A" w:rsidRPr="00E43A1D" w:rsidRDefault="0095254A" w:rsidP="00A46757">
      <w:pPr>
        <w:ind w:firstLine="360"/>
        <w:rPr>
          <w:rFonts w:asciiTheme="majorBidi" w:hAnsiTheme="majorBidi" w:cstheme="majorBidi"/>
          <w:sz w:val="24"/>
          <w:szCs w:val="24"/>
        </w:rPr>
      </w:pPr>
      <w:r w:rsidRPr="00E43A1D">
        <w:rPr>
          <w:rFonts w:asciiTheme="majorBidi" w:hAnsiTheme="majorBidi" w:cstheme="majorBidi"/>
          <w:sz w:val="24"/>
          <w:szCs w:val="24"/>
        </w:rPr>
        <w:t>12</w:t>
      </w:r>
      <w:r w:rsidRPr="00E43A1D">
        <w:rPr>
          <w:rFonts w:asciiTheme="majorBidi" w:hAnsiTheme="majorBidi" w:cstheme="majorBidi"/>
          <w:sz w:val="24"/>
          <w:szCs w:val="24"/>
          <w:vertAlign w:val="superscript"/>
        </w:rPr>
        <w:t>th</w:t>
      </w:r>
      <w:r w:rsidRPr="00E43A1D">
        <w:rPr>
          <w:rFonts w:asciiTheme="majorBidi" w:hAnsiTheme="majorBidi" w:cstheme="majorBidi"/>
          <w:sz w:val="24"/>
          <w:szCs w:val="24"/>
        </w:rPr>
        <w:t xml:space="preserve"> grade</w:t>
      </w:r>
    </w:p>
    <w:p w:rsidR="0095254A" w:rsidRPr="00E43A1D" w:rsidRDefault="0095254A" w:rsidP="00A46757">
      <w:pPr>
        <w:ind w:firstLine="360"/>
        <w:rPr>
          <w:rFonts w:asciiTheme="majorBidi" w:hAnsiTheme="majorBidi" w:cstheme="majorBidi"/>
          <w:sz w:val="24"/>
          <w:szCs w:val="24"/>
        </w:rPr>
      </w:pPr>
    </w:p>
    <w:p w:rsidR="00491CCC" w:rsidRPr="00E43A1D" w:rsidRDefault="005D60D1" w:rsidP="00F809A9">
      <w:pPr>
        <w:ind w:firstLine="360"/>
        <w:rPr>
          <w:rFonts w:asciiTheme="majorBidi" w:hAnsiTheme="majorBidi" w:cstheme="majorBidi"/>
          <w:sz w:val="24"/>
          <w:szCs w:val="24"/>
        </w:rPr>
      </w:pPr>
      <w:r w:rsidRPr="00E43A1D">
        <w:rPr>
          <w:rFonts w:asciiTheme="majorBidi" w:hAnsiTheme="majorBidi" w:cstheme="majorBidi"/>
          <w:b/>
          <w:bCs/>
          <w:sz w:val="24"/>
          <w:szCs w:val="24"/>
        </w:rPr>
        <w:t>Daniel 7</w:t>
      </w:r>
      <w:r w:rsidR="005719A2" w:rsidRPr="00E43A1D">
        <w:rPr>
          <w:rFonts w:asciiTheme="majorBidi" w:hAnsiTheme="majorBidi" w:cstheme="majorBidi"/>
          <w:b/>
          <w:bCs/>
          <w:sz w:val="24"/>
          <w:szCs w:val="24"/>
        </w:rPr>
        <w:t xml:space="preserve"> </w:t>
      </w:r>
      <w:r w:rsidR="005719A2" w:rsidRPr="00E43A1D">
        <w:rPr>
          <w:rFonts w:asciiTheme="majorBidi" w:hAnsiTheme="majorBidi" w:cstheme="majorBidi"/>
          <w:sz w:val="24"/>
          <w:szCs w:val="24"/>
        </w:rPr>
        <w:t xml:space="preserve"> </w:t>
      </w:r>
      <w:r w:rsidR="00167D84">
        <w:rPr>
          <w:rFonts w:asciiTheme="majorBidi" w:hAnsiTheme="majorBidi" w:cstheme="majorBidi"/>
          <w:sz w:val="24"/>
          <w:szCs w:val="24"/>
        </w:rPr>
        <w:t>25</w:t>
      </w:r>
      <w:r w:rsidR="005719A2" w:rsidRPr="00E43A1D">
        <w:rPr>
          <w:rFonts w:asciiTheme="majorBidi" w:hAnsiTheme="majorBidi" w:cstheme="majorBidi"/>
          <w:sz w:val="24"/>
          <w:szCs w:val="24"/>
        </w:rPr>
        <w:t xml:space="preserve">- </w:t>
      </w:r>
      <w:r w:rsidR="00F809A9" w:rsidRPr="00E43A1D">
        <w:rPr>
          <w:rFonts w:asciiTheme="majorBidi" w:hAnsiTheme="majorBidi" w:cstheme="majorBidi"/>
          <w:sz w:val="24"/>
          <w:szCs w:val="24"/>
        </w:rPr>
        <w:t>(1</w:t>
      </w:r>
      <w:r w:rsidR="00F809A9" w:rsidRPr="00E43A1D">
        <w:rPr>
          <w:rFonts w:asciiTheme="majorBidi" w:hAnsiTheme="majorBidi" w:cstheme="majorBidi"/>
          <w:sz w:val="24"/>
          <w:szCs w:val="24"/>
          <w:vertAlign w:val="superscript"/>
        </w:rPr>
        <w:t>st</w:t>
      </w:r>
      <w:r w:rsidR="00F809A9" w:rsidRPr="00E43A1D">
        <w:rPr>
          <w:rFonts w:asciiTheme="majorBidi" w:hAnsiTheme="majorBidi" w:cstheme="majorBidi"/>
          <w:sz w:val="24"/>
          <w:szCs w:val="24"/>
        </w:rPr>
        <w:t xml:space="preserve"> year of Belshazzar – Vision on the big picture) </w:t>
      </w:r>
    </w:p>
    <w:p w:rsidR="005D60D1" w:rsidRPr="00E43A1D" w:rsidRDefault="005D60D1" w:rsidP="005D60D1">
      <w:pPr>
        <w:bidi/>
        <w:ind w:firstLine="360"/>
        <w:rPr>
          <w:rFonts w:asciiTheme="majorBidi" w:hAnsiTheme="majorBidi" w:cstheme="majorBidi"/>
          <w:sz w:val="24"/>
          <w:szCs w:val="24"/>
        </w:rPr>
      </w:pPr>
      <w:r w:rsidRPr="00E43A1D">
        <w:rPr>
          <w:rFonts w:asciiTheme="majorBidi" w:hAnsiTheme="majorBidi" w:cstheme="majorBidi"/>
          <w:sz w:val="24"/>
          <w:szCs w:val="24"/>
          <w:rtl/>
        </w:rPr>
        <w:t>וּמִלִּין לְצַד עִלָּאָה יְמַלִּל וּלְקַדִּישֵׁי עֶלְיוֹנִין יְבַלֵּא וְיִסְבַּר לְהַשְׁנָיָה זִמְנִין וְדָת וְיִתְיַהֲבוּן בִּידֵהּ עַד־עִדָּן וְעִדָּנִין וּפְלַג עִדָּן׃  וְדִינָא יִתִּב וְשׇׁלְטָנֵהּ יְהַעְדּוֹן לְהַשְׁמָדָה וּלְהוֹבָדָה עַד־סוֹפָא׃</w:t>
      </w:r>
    </w:p>
    <w:p w:rsidR="005D60D1" w:rsidRPr="00E43A1D" w:rsidRDefault="005D60D1" w:rsidP="005D60D1">
      <w:pPr>
        <w:ind w:firstLine="360"/>
        <w:jc w:val="both"/>
        <w:rPr>
          <w:rFonts w:asciiTheme="majorBidi" w:hAnsiTheme="majorBidi" w:cstheme="majorBidi"/>
          <w:sz w:val="24"/>
          <w:szCs w:val="24"/>
        </w:rPr>
      </w:pPr>
      <w:r w:rsidRPr="00E43A1D">
        <w:rPr>
          <w:rFonts w:asciiTheme="majorBidi" w:hAnsiTheme="majorBidi" w:cstheme="majorBidi"/>
          <w:sz w:val="24"/>
          <w:szCs w:val="24"/>
        </w:rPr>
        <w:t>He will speak words against the Most High, and will harass the holy ones of the Most High. He will think of changing times and laws, and they will be delivered into his power for a time, times, and half a time.  Then the court will sit and his dominion will be taken away, to be destroyed and abolished for all time.</w:t>
      </w:r>
    </w:p>
    <w:p w:rsidR="005D60D1" w:rsidRPr="00E43A1D" w:rsidRDefault="005D60D1" w:rsidP="005D60D1">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Daniel 8</w:t>
      </w:r>
      <w:r w:rsidR="00F809A9" w:rsidRPr="00E43A1D">
        <w:rPr>
          <w:rFonts w:asciiTheme="majorBidi" w:hAnsiTheme="majorBidi" w:cstheme="majorBidi"/>
          <w:b/>
          <w:bCs/>
          <w:sz w:val="24"/>
          <w:szCs w:val="24"/>
        </w:rPr>
        <w:t xml:space="preserve"> </w:t>
      </w:r>
      <w:r w:rsidR="00A265F2">
        <w:rPr>
          <w:rFonts w:asciiTheme="majorBidi" w:hAnsiTheme="majorBidi" w:cstheme="majorBidi"/>
          <w:sz w:val="24"/>
          <w:szCs w:val="24"/>
        </w:rPr>
        <w:t xml:space="preserve">14 </w:t>
      </w:r>
      <w:r w:rsidR="00F809A9" w:rsidRPr="00E43A1D">
        <w:rPr>
          <w:rFonts w:asciiTheme="majorBidi" w:hAnsiTheme="majorBidi" w:cstheme="majorBidi"/>
          <w:b/>
          <w:bCs/>
          <w:sz w:val="24"/>
          <w:szCs w:val="24"/>
        </w:rPr>
        <w:t xml:space="preserve">– </w:t>
      </w:r>
      <w:r w:rsidR="00F809A9" w:rsidRPr="00E43A1D">
        <w:rPr>
          <w:rFonts w:asciiTheme="majorBidi" w:hAnsiTheme="majorBidi" w:cstheme="majorBidi"/>
          <w:sz w:val="24"/>
          <w:szCs w:val="24"/>
        </w:rPr>
        <w:t>(3</w:t>
      </w:r>
      <w:r w:rsidR="00F809A9" w:rsidRPr="00E43A1D">
        <w:rPr>
          <w:rFonts w:asciiTheme="majorBidi" w:hAnsiTheme="majorBidi" w:cstheme="majorBidi"/>
          <w:sz w:val="24"/>
          <w:szCs w:val="24"/>
          <w:vertAlign w:val="superscript"/>
        </w:rPr>
        <w:t>rd</w:t>
      </w:r>
      <w:r w:rsidR="00F809A9" w:rsidRPr="00E43A1D">
        <w:rPr>
          <w:rFonts w:asciiTheme="majorBidi" w:hAnsiTheme="majorBidi" w:cstheme="majorBidi"/>
          <w:sz w:val="24"/>
          <w:szCs w:val="24"/>
        </w:rPr>
        <w:t xml:space="preserve"> year of Belshazzar – Vision primarily on the Greek exile)</w:t>
      </w:r>
    </w:p>
    <w:p w:rsidR="005D60D1" w:rsidRPr="00E43A1D" w:rsidRDefault="005D60D1" w:rsidP="005D60D1">
      <w:pPr>
        <w:bidi/>
        <w:ind w:firstLine="360"/>
        <w:rPr>
          <w:rFonts w:asciiTheme="majorBidi" w:hAnsiTheme="majorBidi" w:cstheme="majorBidi"/>
          <w:sz w:val="24"/>
          <w:szCs w:val="24"/>
        </w:rPr>
      </w:pPr>
      <w:r w:rsidRPr="00E43A1D">
        <w:rPr>
          <w:rFonts w:asciiTheme="majorBidi" w:hAnsiTheme="majorBidi" w:cstheme="majorBidi"/>
          <w:sz w:val="24"/>
          <w:szCs w:val="24"/>
          <w:rtl/>
        </w:rPr>
        <w:t>וָאֶשְׁמְעָה אֶחָד־קָדוֹשׁ מְדַבֵּר וַיֹּאמֶר אֶחָד קָדוֹשׁ לַפַּלְמוֹנִי הַמְדַבֵּר עַד־מָתַי הֶחָזוֹן הַתָּמִיד וְהַפֶּשַׁע שֹׁמֵם תֵּת וְקֹדֶשׁ וְצָבָא מִרְמָס׃  וַיֹּאמֶר אֵלַי עַד עֶרֶב בֹּקֶר אַלְפַּיִם וּשְׁלֹשׁ מֵאוֹת וְנִצְדַּק קֹדֶשׁ׃</w:t>
      </w:r>
    </w:p>
    <w:p w:rsidR="005D60D1" w:rsidRPr="00E43A1D" w:rsidRDefault="005D60D1" w:rsidP="001B7C4A">
      <w:pPr>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Then I heard a holy being speaking, and another holy being said to whoever it was who was speaking, “How long will [what was seen in] the vision last the regular offering be forsaken because of transgression; the sanctuary be surrendered and the [heavenly] host be trampled?”  He answered me,  “For </w:t>
      </w:r>
      <w:r w:rsidR="001B7C4A" w:rsidRPr="00E43A1D">
        <w:rPr>
          <w:rFonts w:asciiTheme="majorBidi" w:hAnsiTheme="majorBidi" w:cstheme="majorBidi"/>
          <w:sz w:val="24"/>
          <w:szCs w:val="24"/>
        </w:rPr>
        <w:t xml:space="preserve">evening and morning - </w:t>
      </w:r>
      <w:r w:rsidRPr="00E43A1D">
        <w:rPr>
          <w:rFonts w:asciiTheme="majorBidi" w:hAnsiTheme="majorBidi" w:cstheme="majorBidi"/>
          <w:sz w:val="24"/>
          <w:szCs w:val="24"/>
        </w:rPr>
        <w:t xml:space="preserve">twenty-three hundred; then the sanctuary shall be cleansed.”  </w:t>
      </w:r>
      <w:r w:rsidR="007B3618" w:rsidRPr="00E43A1D">
        <w:rPr>
          <w:rFonts w:asciiTheme="majorBidi" w:hAnsiTheme="majorBidi" w:cstheme="majorBidi"/>
          <w:sz w:val="24"/>
          <w:szCs w:val="24"/>
        </w:rPr>
        <w:t>… What was said in the vision about evenings and mornings is true. Now you keep the vision a secret, for it pertains to far-off days.”</w:t>
      </w:r>
    </w:p>
    <w:p w:rsidR="00EA0F12" w:rsidRPr="00E43A1D" w:rsidRDefault="00EA0F12" w:rsidP="005D60D1">
      <w:pPr>
        <w:ind w:firstLine="360"/>
        <w:jc w:val="both"/>
        <w:rPr>
          <w:rFonts w:asciiTheme="majorBidi" w:hAnsiTheme="majorBidi" w:cstheme="majorBidi"/>
          <w:b/>
          <w:bCs/>
          <w:sz w:val="24"/>
          <w:szCs w:val="24"/>
        </w:rPr>
      </w:pPr>
    </w:p>
    <w:p w:rsidR="00EA0F12" w:rsidRPr="00E43A1D" w:rsidRDefault="00EA0F12" w:rsidP="00F809A9">
      <w:pPr>
        <w:ind w:firstLine="360"/>
        <w:jc w:val="both"/>
        <w:rPr>
          <w:rFonts w:asciiTheme="majorBidi" w:hAnsiTheme="majorBidi" w:cstheme="majorBidi"/>
          <w:color w:val="808080" w:themeColor="background1" w:themeShade="80"/>
          <w:sz w:val="24"/>
          <w:szCs w:val="24"/>
        </w:rPr>
      </w:pPr>
      <w:r w:rsidRPr="00E43A1D">
        <w:rPr>
          <w:rFonts w:asciiTheme="majorBidi" w:hAnsiTheme="majorBidi" w:cstheme="majorBidi"/>
          <w:b/>
          <w:bCs/>
          <w:color w:val="808080" w:themeColor="background1" w:themeShade="80"/>
          <w:sz w:val="24"/>
          <w:szCs w:val="24"/>
        </w:rPr>
        <w:t>Daniel 9</w:t>
      </w:r>
      <w:r w:rsidR="005F757B" w:rsidRPr="005F757B">
        <w:rPr>
          <w:rFonts w:asciiTheme="majorBidi" w:hAnsiTheme="majorBidi" w:cstheme="majorBidi"/>
          <w:color w:val="808080" w:themeColor="background1" w:themeShade="80"/>
          <w:sz w:val="24"/>
          <w:szCs w:val="24"/>
        </w:rPr>
        <w:t xml:space="preserve"> 25</w:t>
      </w:r>
      <w:r w:rsidRPr="00E43A1D">
        <w:rPr>
          <w:rFonts w:asciiTheme="majorBidi" w:hAnsiTheme="majorBidi" w:cstheme="majorBidi"/>
          <w:b/>
          <w:bCs/>
          <w:color w:val="808080" w:themeColor="background1" w:themeShade="80"/>
          <w:sz w:val="24"/>
          <w:szCs w:val="24"/>
        </w:rPr>
        <w:t xml:space="preserve"> </w:t>
      </w:r>
      <w:r w:rsidR="00F809A9" w:rsidRPr="00E43A1D">
        <w:rPr>
          <w:rFonts w:asciiTheme="majorBidi" w:hAnsiTheme="majorBidi" w:cstheme="majorBidi"/>
          <w:b/>
          <w:bCs/>
          <w:color w:val="808080" w:themeColor="background1" w:themeShade="80"/>
          <w:sz w:val="24"/>
          <w:szCs w:val="24"/>
        </w:rPr>
        <w:t xml:space="preserve">– </w:t>
      </w:r>
      <w:r w:rsidR="00F809A9" w:rsidRPr="00E43A1D">
        <w:rPr>
          <w:rFonts w:asciiTheme="majorBidi" w:hAnsiTheme="majorBidi" w:cstheme="majorBidi"/>
          <w:color w:val="808080" w:themeColor="background1" w:themeShade="80"/>
          <w:sz w:val="24"/>
          <w:szCs w:val="24"/>
        </w:rPr>
        <w:t>(1st year of Darius the Mede -  Vision on the current exile)</w:t>
      </w:r>
    </w:p>
    <w:p w:rsidR="00EA0F12" w:rsidRPr="00E43A1D" w:rsidRDefault="00E32060" w:rsidP="00E32060">
      <w:pPr>
        <w:bidi/>
        <w:ind w:firstLine="360"/>
        <w:jc w:val="both"/>
        <w:rPr>
          <w:rFonts w:asciiTheme="majorBidi" w:hAnsiTheme="majorBidi" w:cstheme="majorBidi"/>
          <w:color w:val="808080" w:themeColor="background1" w:themeShade="80"/>
          <w:sz w:val="20"/>
          <w:szCs w:val="20"/>
          <w:rtl/>
        </w:rPr>
      </w:pPr>
      <w:r w:rsidRPr="00E43A1D">
        <w:rPr>
          <w:rFonts w:asciiTheme="majorBidi" w:hAnsiTheme="majorBidi" w:cstheme="majorBidi"/>
          <w:color w:val="808080" w:themeColor="background1" w:themeShade="80"/>
          <w:sz w:val="20"/>
          <w:szCs w:val="20"/>
          <w:rtl/>
        </w:rPr>
        <w:t>בִּתְחִלַּת תַּחֲנוּנֶיךָ יָצָא דָבָר וַאֲנִי בָּאתִי לְהַגִּיד כִּי חֲמוּדוֹת אָתָּה וּבִין בַּדָּבָר וְהָבֵן בַּמַּרְאֶה׃   שָׁבֻעִים שִׁבְעִים נֶחְתַּךְ עַל־עַמְּךָ  וְעַל־עִיר קׇדְשֶׁךָ לְכַלֵּא הַפֶּשַׁע וּלְהָתֵם חַטָּאת וּלְכַפֵּר עָוֺן וּלְהָבִיא צֶדֶק עֹלָמִים וְלַחְתֹּם חָזוֹן וְנָבִיא וְלִמְשֹׁחַ קֹדֶשׁ קׇדָשִׁים׃  וְתֵדַע וְתַשְׂכֵּל מִן־מֹצָא דָבָר לְהָשִׁיב וְלִבְנוֹת יְרוּשָׁלַ͏ִם עַד־מָשִׁיחַ נָגִיד שָׁבֻעִים שִׁבְעָה וְשָׁבֻעִים שִׁשִּׁים וּשְׁנַיִם תָּשׁוּב וְנִבְנְתָה רְחוֹב וְחָרוּץ וּבְצוֹק הָעִתִּים׃   וְאַחֲרֵי הַשָּׁבֻעִים שִׁשִּׁים וּשְׁנַיִם יִכָּרֵת מָשִׁיחַ וְאֵין לוֹ וְהָעִיר וְהַקֹּדֶשׁ יַשְׁחִית עַם נָגִיד הַבָּא וְקִצּוֹ בַשֶּׁטֶף וְעַד קֵץ מִלְחָמָה נֶחֱרֶצֶת שֹׁמֵמוֹת׃   וְהִגְבִּיר בְּרִית לָרַבִּים שָׁבוּעַ אֶחָד וַחֲצִי הַשָּׁבוּעַ יַשְׁבִּית  זֶבַח וּמִנְחָה וְעַל כְּנַף שִׁקּוּצִים מְשֹׁמֵם וְעַד־כָּלָה וְנֶחֱרָצָה תִּתַּךְ עַל־שֹׁמֵם׃</w:t>
      </w:r>
      <w:r w:rsidRPr="00E43A1D">
        <w:rPr>
          <w:rFonts w:asciiTheme="majorBidi" w:hAnsiTheme="majorBidi" w:cstheme="majorBidi"/>
          <w:color w:val="808080" w:themeColor="background1" w:themeShade="80"/>
          <w:sz w:val="20"/>
          <w:szCs w:val="20"/>
        </w:rPr>
        <w:t> </w:t>
      </w:r>
    </w:p>
    <w:p w:rsidR="00E32060" w:rsidRPr="00E43A1D" w:rsidRDefault="005719A2" w:rsidP="005719A2">
      <w:pPr>
        <w:ind w:firstLine="360"/>
        <w:jc w:val="both"/>
        <w:rPr>
          <w:rFonts w:asciiTheme="majorBidi" w:hAnsiTheme="majorBidi" w:cstheme="majorBidi"/>
          <w:color w:val="808080" w:themeColor="background1" w:themeShade="80"/>
          <w:sz w:val="20"/>
          <w:szCs w:val="20"/>
        </w:rPr>
      </w:pPr>
      <w:r w:rsidRPr="00E43A1D">
        <w:rPr>
          <w:rFonts w:asciiTheme="majorBidi" w:hAnsiTheme="majorBidi" w:cstheme="majorBidi"/>
          <w:color w:val="808080" w:themeColor="background1" w:themeShade="80"/>
          <w:sz w:val="20"/>
          <w:szCs w:val="20"/>
        </w:rPr>
        <w:t>At the beginning of thy supplications the commandment went out, and I am come to declare it; for thou art greatly beloved: therefore look into the word, and consider the vision.  Seventy weeks are decreed concerning thy people and concerning thy holy city, to finish the transgression, and to make an end to sins, and to atone for iniquity, and to bring in everlasting righteousness, and to seal up vision and prophet, and to anoint the most holy place.  Know therefore and understand, that from the going forth of the commandment to restore and to build Yerushalayim until an anointed prince, shall be seven weeks: then for sixty two weeks it shall be built again, with squares and moat, but in a troubled time.  And after sixty two weeks shall an anointed one be cut off, and none will be left to him: and the people of a prince that shall come shall destroy the city and the sanctuary; and his end shall be with a flood, and to the end of the war desolations are decreed.  And he shall make a strong covenant with many for one week: and during half of the week he shall cause the sacrifice and the offering to cease; and upon the wing of abominations shall come one who makes desolate, until the decreed destruction is poured out on the desolator.</w:t>
      </w:r>
    </w:p>
    <w:p w:rsidR="00EA0F12" w:rsidRPr="00E43A1D" w:rsidRDefault="00EA0F12" w:rsidP="005D60D1">
      <w:pPr>
        <w:ind w:firstLine="360"/>
        <w:jc w:val="both"/>
        <w:rPr>
          <w:rFonts w:asciiTheme="majorBidi" w:hAnsiTheme="majorBidi" w:cstheme="majorBidi"/>
          <w:b/>
          <w:bCs/>
          <w:sz w:val="24"/>
          <w:szCs w:val="24"/>
        </w:rPr>
      </w:pPr>
    </w:p>
    <w:p w:rsidR="007B3618" w:rsidRPr="00E43A1D" w:rsidRDefault="00DC2FBD" w:rsidP="00F809A9">
      <w:pPr>
        <w:ind w:firstLine="360"/>
        <w:jc w:val="both"/>
        <w:rPr>
          <w:rFonts w:asciiTheme="majorBidi" w:hAnsiTheme="majorBidi" w:cstheme="majorBidi"/>
          <w:sz w:val="24"/>
          <w:szCs w:val="24"/>
        </w:rPr>
      </w:pPr>
      <w:r w:rsidRPr="00E43A1D">
        <w:rPr>
          <w:rFonts w:asciiTheme="majorBidi" w:hAnsiTheme="majorBidi" w:cstheme="majorBidi"/>
          <w:b/>
          <w:bCs/>
          <w:sz w:val="24"/>
          <w:szCs w:val="24"/>
        </w:rPr>
        <w:lastRenderedPageBreak/>
        <w:t>Daniel 12</w:t>
      </w:r>
      <w:r w:rsidR="00F809A9" w:rsidRPr="00E43A1D">
        <w:rPr>
          <w:rFonts w:asciiTheme="majorBidi" w:hAnsiTheme="majorBidi" w:cstheme="majorBidi"/>
          <w:b/>
          <w:bCs/>
          <w:sz w:val="24"/>
          <w:szCs w:val="24"/>
        </w:rPr>
        <w:t xml:space="preserve"> </w:t>
      </w:r>
      <w:r w:rsidR="00F809A9" w:rsidRPr="00E43A1D">
        <w:rPr>
          <w:rFonts w:asciiTheme="majorBidi" w:hAnsiTheme="majorBidi" w:cstheme="majorBidi"/>
          <w:sz w:val="24"/>
          <w:szCs w:val="24"/>
        </w:rPr>
        <w:t>– (3</w:t>
      </w:r>
      <w:r w:rsidR="00F809A9" w:rsidRPr="00E43A1D">
        <w:rPr>
          <w:rFonts w:asciiTheme="majorBidi" w:hAnsiTheme="majorBidi" w:cstheme="majorBidi"/>
          <w:sz w:val="24"/>
          <w:szCs w:val="24"/>
          <w:vertAlign w:val="superscript"/>
        </w:rPr>
        <w:t>rd</w:t>
      </w:r>
      <w:r w:rsidR="00F809A9" w:rsidRPr="00E43A1D">
        <w:rPr>
          <w:rFonts w:asciiTheme="majorBidi" w:hAnsiTheme="majorBidi" w:cstheme="majorBidi"/>
          <w:sz w:val="24"/>
          <w:szCs w:val="24"/>
        </w:rPr>
        <w:t xml:space="preserve"> year of Cyrus – Details of the final exile (Rambam and Ibn Yechia)</w:t>
      </w:r>
    </w:p>
    <w:p w:rsidR="00C968FA" w:rsidRPr="00E43A1D" w:rsidRDefault="00C968FA" w:rsidP="005571F4">
      <w:pPr>
        <w:bidi/>
        <w:ind w:firstLine="360"/>
        <w:jc w:val="both"/>
        <w:rPr>
          <w:rFonts w:asciiTheme="majorBidi" w:hAnsiTheme="majorBidi" w:cstheme="majorBidi"/>
          <w:sz w:val="24"/>
          <w:szCs w:val="24"/>
        </w:rPr>
      </w:pPr>
      <w:r w:rsidRPr="00E43A1D">
        <w:rPr>
          <w:rFonts w:asciiTheme="majorBidi" w:hAnsiTheme="majorBidi" w:cstheme="majorBidi"/>
          <w:sz w:val="24"/>
          <w:szCs w:val="24"/>
          <w:rtl/>
        </w:rPr>
        <w:t>וָאֶשְׁמַע אֶת־הָאִישׁ  לְבוּשׁ הַבַּדִּים אֲשֶׁר מִמַּעַל לְמֵימֵי הַיְאֹר וַיָּרֶם יְמִינוֹ וּשְׂמֹאלוֹ אֶל־הַשָּׁמַיִם וַיִּשָּׁבַע בְּחֵי הָעוֹלָם כִּי לְמוֹעֵד מוֹעֲדִים וָחֵצִי וּכְכַלּוֹת נַפֵּץ יַד־עַם־קֹדֶשׁ תִּכְלֶינָה כׇל־אֵלֶּה׃ ... וּּמֵעֵת הוּסַר הַתָּמִיד וְלָתֵת שִׁקּוּץ שֹׁמֵם יָמִים אֶלֶף מָאתַיִם וְתִשְׁעִים׃  אַשְׁרֵי הַמְחַכֶּה וְיַגִּיעַ לְיָמִים אֶלֶף שְׁלֹשׁ מֵאוֹת שְׁלֹשִׁים וַחֲמִשָּׁה׃</w:t>
      </w:r>
      <w:r w:rsidRPr="00E43A1D">
        <w:rPr>
          <w:rStyle w:val="he"/>
          <w:rFonts w:asciiTheme="majorBidi" w:hAnsiTheme="majorBidi" w:cstheme="majorBidi"/>
          <w:rtl/>
        </w:rPr>
        <w:t xml:space="preserve">  </w:t>
      </w:r>
    </w:p>
    <w:p w:rsidR="00C968FA" w:rsidRPr="00E43A1D" w:rsidRDefault="00C968FA" w:rsidP="00C968FA">
      <w:pPr>
        <w:ind w:firstLine="360"/>
        <w:jc w:val="both"/>
        <w:rPr>
          <w:rFonts w:asciiTheme="majorBidi" w:hAnsiTheme="majorBidi" w:cstheme="majorBidi"/>
          <w:sz w:val="24"/>
          <w:szCs w:val="24"/>
        </w:rPr>
      </w:pPr>
      <w:r w:rsidRPr="00E43A1D">
        <w:rPr>
          <w:rFonts w:asciiTheme="majorBidi" w:hAnsiTheme="majorBidi" w:cstheme="majorBidi"/>
          <w:sz w:val="24"/>
          <w:szCs w:val="24"/>
        </w:rPr>
        <w:t>Then I heard the man dressed in linen, who was above the water of the river, swear by the Ever-Living One as he lifted his right hand and h</w:t>
      </w:r>
      <w:r w:rsidR="00765167" w:rsidRPr="00E43A1D">
        <w:rPr>
          <w:rFonts w:asciiTheme="majorBidi" w:hAnsiTheme="majorBidi" w:cstheme="majorBidi"/>
          <w:sz w:val="24"/>
          <w:szCs w:val="24"/>
        </w:rPr>
        <w:t xml:space="preserve">is left hand to heaven: “For a </w:t>
      </w:r>
      <w:r w:rsidRPr="00E43A1D">
        <w:rPr>
          <w:rFonts w:asciiTheme="majorBidi" w:hAnsiTheme="majorBidi" w:cstheme="majorBidi"/>
          <w:sz w:val="24"/>
          <w:szCs w:val="24"/>
        </w:rPr>
        <w:t>time, times, and half a time;-a and when the breaking of the power of the holy people comes to an end, then shall all these things be fulfilled.”  …  From the time the regular offering is abolished, and an appalling abomination is set up—it will be a thousand two hundred and ninety days.  Happy the one who waits and reaches one thousand three hundred and thirty-five days.</w:t>
      </w:r>
    </w:p>
    <w:p w:rsidR="00290BF1" w:rsidRPr="00E43A1D" w:rsidRDefault="00290BF1" w:rsidP="00C968FA">
      <w:pPr>
        <w:ind w:firstLine="360"/>
        <w:jc w:val="both"/>
        <w:rPr>
          <w:rFonts w:asciiTheme="majorBidi" w:hAnsiTheme="majorBidi" w:cstheme="majorBidi"/>
          <w:b/>
          <w:bCs/>
          <w:sz w:val="24"/>
          <w:szCs w:val="24"/>
        </w:rPr>
      </w:pPr>
    </w:p>
    <w:p w:rsidR="00C968FA" w:rsidRPr="00E43A1D" w:rsidRDefault="00290BF1" w:rsidP="00290BF1">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The Real Time</w:t>
      </w:r>
    </w:p>
    <w:p w:rsidR="00290BF1" w:rsidRPr="00E43A1D" w:rsidRDefault="00290BF1" w:rsidP="00290BF1">
      <w:pPr>
        <w:bidi/>
        <w:ind w:firstLine="360"/>
        <w:rPr>
          <w:rFonts w:asciiTheme="majorBidi" w:hAnsiTheme="majorBidi" w:cstheme="majorBidi"/>
          <w:sz w:val="24"/>
          <w:szCs w:val="24"/>
        </w:rPr>
      </w:pPr>
      <w:r w:rsidRPr="00E43A1D">
        <w:rPr>
          <w:rFonts w:asciiTheme="majorBidi" w:hAnsiTheme="majorBidi" w:cstheme="majorBidi"/>
          <w:sz w:val="24"/>
          <w:szCs w:val="24"/>
          <w:rtl/>
        </w:rPr>
        <w:t>וְהָיָה כִי־יָבֹאוּ עָלֶיךָ כׇּל־הַדְּבָרִים הָאֵלֶּה הַבְּרָכָה וְהַקְּלָלָה אֲשֶׁר נָתַתִּי לְפָנֶיךָ וַהֲשֵׁבֹתָ אֶל־לְבָבֶךָ בְּכׇל־הַגּוֹיִם אֲשֶׁר הִדִּיחֲךָ ה' אֱלֹקֶיךָ שָׁמָּה׃  וְשַׁבְתָּ עַד ה' אֱלֹקֶיךָ וְשָׁמַעְתָּ בְקֹלוֹ כְּכֹל אֲשֶׁר־אָנֹכִי מְצַוְּךָ הַיּוֹם אַתָּה וּבָנֶיךָ בְּכׇל־לְבָבְךָ וּבְכׇל־נַפְשֶׁךָ׃  וְשָׁב ה' אֱלֹקֶיךָ אֶת־שְׁבוּתְךָ וְרִחֲמֶךָ וְשָׁב וְקִבֶּצְךָ מִכׇּל־הָעַמִּים אֲשֶׁר הֱפִיצְךָ ה' אֱלֹקֶיךָ שָׁמָּה׃  אִם־יִהְיֶה נִדַּחֲךָ בִּקְצֵה הַשָּׁמָיִם מִשָּׁם יְקַבֶּצְךָ ה' אֱלֹקֶיךָ וּמִשָּׁם יִקָּחֶךָ׃  וֶהֱבִיאֲךָ יְהֹוָה אֱלֹהֶיךָ אֶל־הָאָרֶץ אֲשֶׁר־יָרְשׁוּ אֲבֹתֶיךָ וִירִשְׁתָּהּ וְהֵיטִבְךָ וְהִרְבְּךָ מֵאֲבֹתֶיךָ׃ ...</w:t>
      </w:r>
    </w:p>
    <w:p w:rsidR="00290BF1" w:rsidRPr="00E43A1D" w:rsidRDefault="00BB44E7" w:rsidP="00BB44E7">
      <w:pPr>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When all these things befall you—the blessing and the curse that I have set before you—and you take them to heart amidst the various nations to which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has banished you,  and you return to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and you and your children heed His command with all your heart and soul, just as I enjoin upon you this day,  then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will restore your fortunes  and take you back in love. He will bring you together again from all the peoples where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has scattered you.  Even if your outcasts are at the ends of the world, from there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will gather you, from there He will fetch you.  And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will bring you to the land that your fathers possessed, and you shall possess it; and He will make you more prosperous and more numerous than your fathers.</w:t>
      </w:r>
    </w:p>
    <w:p w:rsidR="0029410A" w:rsidRPr="00E43A1D" w:rsidRDefault="0029410A" w:rsidP="00C968FA">
      <w:pPr>
        <w:ind w:firstLine="360"/>
        <w:jc w:val="both"/>
        <w:rPr>
          <w:rFonts w:asciiTheme="majorBidi" w:hAnsiTheme="majorBidi" w:cstheme="majorBidi"/>
          <w:sz w:val="24"/>
          <w:szCs w:val="24"/>
        </w:rPr>
      </w:pPr>
    </w:p>
    <w:p w:rsidR="00C968FA" w:rsidRPr="00E43A1D" w:rsidRDefault="00C968FA" w:rsidP="00C968FA">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 xml:space="preserve"> Sanhedrin 97b</w:t>
      </w:r>
    </w:p>
    <w:p w:rsidR="00C968FA" w:rsidRPr="00E43A1D" w:rsidRDefault="00C968FA" w:rsidP="00C968FA">
      <w:pPr>
        <w:pStyle w:val="segmenttext"/>
        <w:bidi/>
        <w:jc w:val="both"/>
        <w:rPr>
          <w:rStyle w:val="he"/>
          <w:rFonts w:asciiTheme="majorBidi" w:hAnsiTheme="majorBidi" w:cstheme="majorBidi"/>
        </w:rPr>
      </w:pPr>
      <w:r w:rsidRPr="00E43A1D">
        <w:rPr>
          <w:rStyle w:val="he"/>
          <w:rFonts w:asciiTheme="majorBidi" w:hAnsiTheme="majorBidi" w:cstheme="majorBidi"/>
          <w:rtl/>
        </w:rPr>
        <w:t>תניא רבי נתן אומר מקרא זה נוקב ויורד עד תהום (חבקוק ב, ג) כי עוד חזון למועד ויפח לקץ ולא יכזב אם יתמהמה חכה לו כי בא יבא לא יאחר לא כרבותינו שהיו דורשין (דניאל ז, כה) עד עידן עידנין ופלג עידן  ולא כר' שמלאי שהיה דורש (תהלים פ, ו) האכלתם לחם דמעה ותשקמו בדמעות שליש  ולא כרבי עקיבא שהיה דורש (חגי ב, ו) עוד אחת מעט היא ואני מרעיש את השמים ואת הארץ  מאי ויפח לקץ ולא יכזב א"ר שמואל בר נחמני אמר ר' יונתן תיפח עצמן של מחשבי קיצין שהיו אומרים כיון שהגיע את הקץ ולא בא שוב אינו בא אלא חכה לו שנאמר אם יתמהמה חכה לו שמא תאמר אנו מחכין והוא אינו מחכה ת"ל (ישעיהו ל, יח) לכן יחכה ה' לחננכם ולכן ירום לרחמכם</w:t>
      </w:r>
    </w:p>
    <w:p w:rsidR="001B7C4A" w:rsidRPr="00E43A1D" w:rsidRDefault="00C968FA" w:rsidP="003E76B4">
      <w:pPr>
        <w:pStyle w:val="segmenttext"/>
        <w:spacing w:before="0" w:beforeAutospacing="0" w:after="120" w:afterAutospacing="0"/>
        <w:jc w:val="both"/>
        <w:rPr>
          <w:rStyle w:val="en"/>
          <w:rFonts w:asciiTheme="majorBidi" w:hAnsiTheme="majorBidi" w:cstheme="majorBidi"/>
          <w:lang w:val="en"/>
        </w:rPr>
      </w:pPr>
      <w:r w:rsidRPr="00E43A1D">
        <w:rPr>
          <w:rStyle w:val="en"/>
          <w:rFonts w:asciiTheme="majorBidi" w:hAnsiTheme="majorBidi" w:cstheme="majorBidi"/>
          <w:lang w:val="en"/>
        </w:rPr>
        <w:t xml:space="preserve"> </w:t>
      </w:r>
      <w:r w:rsidRPr="00E43A1D">
        <w:rPr>
          <w:rStyle w:val="en"/>
          <w:rFonts w:asciiTheme="majorBidi" w:hAnsiTheme="majorBidi" w:cstheme="majorBidi"/>
          <w:b/>
          <w:bCs/>
          <w:lang w:val="en"/>
        </w:rPr>
        <w:t>It is taught</w:t>
      </w:r>
      <w:r w:rsidRPr="00E43A1D">
        <w:rPr>
          <w:rStyle w:val="en"/>
          <w:rFonts w:asciiTheme="majorBidi" w:hAnsiTheme="majorBidi" w:cstheme="majorBidi"/>
          <w:lang w:val="en"/>
        </w:rPr>
        <w:t xml:space="preserve"> </w:t>
      </w:r>
      <w:r w:rsidRPr="00E43A1D">
        <w:rPr>
          <w:rStyle w:val="en"/>
          <w:rFonts w:asciiTheme="majorBidi" w:hAnsiTheme="majorBidi" w:cstheme="majorBidi"/>
          <w:b/>
          <w:bCs/>
          <w:lang w:val="en"/>
        </w:rPr>
        <w:t>Rabbi Natan says: This verse penetrates and descends until the depths;</w:t>
      </w:r>
      <w:r w:rsidRPr="00E43A1D">
        <w:rPr>
          <w:rStyle w:val="en"/>
          <w:rFonts w:asciiTheme="majorBidi" w:hAnsiTheme="majorBidi" w:cstheme="majorBidi"/>
          <w:lang w:val="en"/>
        </w:rPr>
        <w:t xml:space="preserve"> just as the depths are unfathomable, so too, the period depicted in the following verse is unquantifiable. </w:t>
      </w:r>
      <w:r w:rsidRPr="00E43A1D">
        <w:rPr>
          <w:rStyle w:val="en"/>
          <w:rFonts w:asciiTheme="majorBidi" w:hAnsiTheme="majorBidi" w:cstheme="majorBidi"/>
          <w:b/>
          <w:bCs/>
          <w:lang w:val="en"/>
        </w:rPr>
        <w:t>“For the vision is yet for the appointed time; and it declares of the end, and does not lie; though it tarry, wait for it, because it will surely come; it will not delay”</w:t>
      </w:r>
      <w:r w:rsidRPr="00E43A1D">
        <w:rPr>
          <w:rStyle w:val="en"/>
          <w:rFonts w:asciiTheme="majorBidi" w:hAnsiTheme="majorBidi" w:cstheme="majorBidi"/>
          <w:lang w:val="en"/>
        </w:rPr>
        <w:t xml:space="preserve"> (Habakkuk 2:3). </w:t>
      </w:r>
      <w:r w:rsidR="00451520" w:rsidRPr="00E43A1D">
        <w:rPr>
          <w:rStyle w:val="en"/>
          <w:rFonts w:asciiTheme="majorBidi" w:hAnsiTheme="majorBidi" w:cstheme="majorBidi"/>
          <w:lang w:val="en"/>
        </w:rPr>
        <w:t xml:space="preserve"> </w:t>
      </w:r>
    </w:p>
    <w:p w:rsidR="003E76B4" w:rsidRPr="00E43A1D" w:rsidRDefault="001B7C4A" w:rsidP="003E76B4">
      <w:pPr>
        <w:pStyle w:val="segmenttext"/>
        <w:spacing w:before="0" w:beforeAutospacing="0" w:after="120" w:afterAutospacing="0"/>
        <w:jc w:val="both"/>
        <w:rPr>
          <w:rStyle w:val="en"/>
          <w:rFonts w:asciiTheme="majorBidi" w:hAnsiTheme="majorBidi" w:cstheme="majorBidi"/>
          <w:lang w:val="en"/>
        </w:rPr>
      </w:pPr>
      <w:r w:rsidRPr="00E43A1D">
        <w:rPr>
          <w:rStyle w:val="en"/>
          <w:rFonts w:asciiTheme="majorBidi" w:hAnsiTheme="majorBidi" w:cstheme="majorBidi"/>
          <w:lang w:val="en"/>
        </w:rPr>
        <w:lastRenderedPageBreak/>
        <w:t>(Maharsha, Ben Yehoyada)</w:t>
      </w:r>
      <w:r w:rsidR="00451520" w:rsidRPr="00E43A1D">
        <w:rPr>
          <w:rStyle w:val="en"/>
          <w:rFonts w:asciiTheme="majorBidi" w:hAnsiTheme="majorBidi" w:cstheme="majorBidi"/>
          <w:lang w:val="en"/>
        </w:rPr>
        <w:t xml:space="preserve"> </w:t>
      </w:r>
    </w:p>
    <w:p w:rsidR="003E76B4" w:rsidRPr="00E43A1D" w:rsidRDefault="003E76B4" w:rsidP="003E76B4">
      <w:pPr>
        <w:pStyle w:val="segmenttext"/>
        <w:spacing w:before="0" w:beforeAutospacing="0" w:after="120" w:afterAutospacing="0"/>
        <w:jc w:val="both"/>
        <w:rPr>
          <w:rStyle w:val="en"/>
          <w:rFonts w:asciiTheme="majorBidi" w:hAnsiTheme="majorBidi" w:cstheme="majorBidi"/>
          <w:lang w:val="en"/>
        </w:rPr>
      </w:pPr>
      <w:r w:rsidRPr="00E43A1D">
        <w:rPr>
          <w:rStyle w:val="en"/>
          <w:rFonts w:asciiTheme="majorBidi" w:hAnsiTheme="majorBidi" w:cstheme="majorBidi"/>
          <w:b/>
          <w:bCs/>
          <w:lang w:val="en"/>
        </w:rPr>
        <w:t>Not</w:t>
      </w:r>
      <w:r w:rsidR="00C968FA" w:rsidRPr="00E43A1D">
        <w:rPr>
          <w:rStyle w:val="en"/>
          <w:rFonts w:asciiTheme="majorBidi" w:hAnsiTheme="majorBidi" w:cstheme="majorBidi"/>
          <w:b/>
          <w:bCs/>
          <w:lang w:val="en"/>
        </w:rPr>
        <w:t xml:space="preserve"> in accordance with</w:t>
      </w:r>
      <w:r w:rsidR="00C968FA" w:rsidRPr="00E43A1D">
        <w:rPr>
          <w:rStyle w:val="en"/>
          <w:rFonts w:asciiTheme="majorBidi" w:hAnsiTheme="majorBidi" w:cstheme="majorBidi"/>
          <w:lang w:val="en"/>
        </w:rPr>
        <w:t xml:space="preserve"> the opinion of </w:t>
      </w:r>
      <w:r w:rsidR="00C968FA" w:rsidRPr="00E43A1D">
        <w:rPr>
          <w:rStyle w:val="en"/>
          <w:rFonts w:asciiTheme="majorBidi" w:hAnsiTheme="majorBidi" w:cstheme="majorBidi"/>
          <w:b/>
          <w:bCs/>
          <w:lang w:val="en"/>
        </w:rPr>
        <w:t>our Rabbis, who would interpret</w:t>
      </w:r>
      <w:r w:rsidR="00C968FA" w:rsidRPr="00E43A1D">
        <w:rPr>
          <w:rStyle w:val="en"/>
          <w:rFonts w:asciiTheme="majorBidi" w:hAnsiTheme="majorBidi" w:cstheme="majorBidi"/>
          <w:lang w:val="en"/>
        </w:rPr>
        <w:t xml:space="preserve"> the verse: </w:t>
      </w:r>
      <w:r w:rsidR="00C968FA" w:rsidRPr="00E43A1D">
        <w:rPr>
          <w:rStyle w:val="en"/>
          <w:rFonts w:asciiTheme="majorBidi" w:hAnsiTheme="majorBidi" w:cstheme="majorBidi"/>
          <w:b/>
          <w:bCs/>
          <w:lang w:val="en"/>
        </w:rPr>
        <w:t>“For a period and periods and a half period”</w:t>
      </w:r>
      <w:r w:rsidR="00C968FA" w:rsidRPr="00E43A1D">
        <w:rPr>
          <w:rStyle w:val="en"/>
          <w:rFonts w:asciiTheme="majorBidi" w:hAnsiTheme="majorBidi" w:cstheme="majorBidi"/>
          <w:lang w:val="en"/>
        </w:rPr>
        <w:t xml:space="preserve"> (Daniel 7:25), </w:t>
      </w:r>
      <w:r w:rsidRPr="00E43A1D">
        <w:rPr>
          <w:rStyle w:val="en"/>
          <w:rFonts w:asciiTheme="majorBidi" w:hAnsiTheme="majorBidi" w:cstheme="majorBidi"/>
          <w:lang w:val="en"/>
        </w:rPr>
        <w:t>[</w:t>
      </w:r>
      <w:r w:rsidR="00C968FA" w:rsidRPr="00E43A1D">
        <w:rPr>
          <w:rStyle w:val="en"/>
          <w:rFonts w:asciiTheme="majorBidi" w:hAnsiTheme="majorBidi" w:cstheme="majorBidi"/>
          <w:lang w:val="en"/>
        </w:rPr>
        <w:t>to mean that the duration of the ultimate exile will be three and a half times the duration of the period of the exile in Egypt.</w:t>
      </w:r>
      <w:r w:rsidRPr="00E43A1D">
        <w:rPr>
          <w:rStyle w:val="en"/>
          <w:rFonts w:asciiTheme="majorBidi" w:hAnsiTheme="majorBidi" w:cstheme="majorBidi"/>
          <w:lang w:val="en"/>
        </w:rPr>
        <w:t>]</w:t>
      </w:r>
      <w:r w:rsidR="00C968FA" w:rsidRPr="00E43A1D">
        <w:rPr>
          <w:rStyle w:val="en"/>
          <w:rFonts w:asciiTheme="majorBidi" w:hAnsiTheme="majorBidi" w:cstheme="majorBidi"/>
          <w:lang w:val="en"/>
        </w:rPr>
        <w:t xml:space="preserve"> </w:t>
      </w:r>
      <w:r w:rsidR="00451520" w:rsidRPr="00E43A1D">
        <w:rPr>
          <w:rStyle w:val="en"/>
          <w:rFonts w:asciiTheme="majorBidi" w:hAnsiTheme="majorBidi" w:cstheme="majorBidi"/>
          <w:lang w:val="en"/>
        </w:rPr>
        <w:t xml:space="preserve">  </w:t>
      </w:r>
    </w:p>
    <w:p w:rsidR="003E76B4" w:rsidRPr="00E43A1D" w:rsidRDefault="00C968FA" w:rsidP="00FB769C">
      <w:pPr>
        <w:pStyle w:val="segmenttext"/>
        <w:spacing w:before="0" w:beforeAutospacing="0" w:after="120" w:afterAutospacing="0"/>
        <w:jc w:val="both"/>
        <w:rPr>
          <w:rStyle w:val="en"/>
          <w:rFonts w:asciiTheme="majorBidi" w:hAnsiTheme="majorBidi" w:cstheme="majorBidi"/>
          <w:lang w:val="en"/>
        </w:rPr>
      </w:pPr>
      <w:r w:rsidRPr="00E43A1D">
        <w:rPr>
          <w:rStyle w:val="en"/>
          <w:rFonts w:asciiTheme="majorBidi" w:hAnsiTheme="majorBidi" w:cstheme="majorBidi"/>
          <w:b/>
          <w:bCs/>
          <w:lang w:val="en"/>
        </w:rPr>
        <w:t>And</w:t>
      </w:r>
      <w:r w:rsidRPr="00E43A1D">
        <w:rPr>
          <w:rStyle w:val="en"/>
          <w:rFonts w:asciiTheme="majorBidi" w:hAnsiTheme="majorBidi" w:cstheme="majorBidi"/>
          <w:lang w:val="en"/>
        </w:rPr>
        <w:t xml:space="preserve"> </w:t>
      </w:r>
      <w:r w:rsidRPr="00E43A1D">
        <w:rPr>
          <w:rStyle w:val="en"/>
          <w:rFonts w:asciiTheme="majorBidi" w:hAnsiTheme="majorBidi" w:cstheme="majorBidi"/>
          <w:b/>
          <w:bCs/>
          <w:lang w:val="en"/>
        </w:rPr>
        <w:t>not in accordance with</w:t>
      </w:r>
      <w:r w:rsidRPr="00E43A1D">
        <w:rPr>
          <w:rStyle w:val="en"/>
          <w:rFonts w:asciiTheme="majorBidi" w:hAnsiTheme="majorBidi" w:cstheme="majorBidi"/>
          <w:lang w:val="en"/>
        </w:rPr>
        <w:t xml:space="preserve"> the opinion of </w:t>
      </w:r>
      <w:r w:rsidRPr="00E43A1D">
        <w:rPr>
          <w:rStyle w:val="en"/>
          <w:rFonts w:asciiTheme="majorBidi" w:hAnsiTheme="majorBidi" w:cstheme="majorBidi"/>
          <w:b/>
          <w:bCs/>
          <w:lang w:val="en"/>
        </w:rPr>
        <w:t>Rabbi Simlai, who would interpret</w:t>
      </w:r>
      <w:r w:rsidRPr="00E43A1D">
        <w:rPr>
          <w:rStyle w:val="en"/>
          <w:rFonts w:asciiTheme="majorBidi" w:hAnsiTheme="majorBidi" w:cstheme="majorBidi"/>
          <w:lang w:val="en"/>
        </w:rPr>
        <w:t xml:space="preserve"> the verse: </w:t>
      </w:r>
      <w:r w:rsidRPr="00E43A1D">
        <w:rPr>
          <w:rStyle w:val="en"/>
          <w:rFonts w:asciiTheme="majorBidi" w:hAnsiTheme="majorBidi" w:cstheme="majorBidi"/>
          <w:b/>
          <w:bCs/>
          <w:lang w:val="en"/>
        </w:rPr>
        <w:t>“You have fed them with the bread of tears and have given them tears to drink in great measure [</w:t>
      </w:r>
      <w:r w:rsidRPr="00E43A1D">
        <w:rPr>
          <w:rStyle w:val="en"/>
          <w:rFonts w:asciiTheme="majorBidi" w:hAnsiTheme="majorBidi" w:cstheme="majorBidi"/>
          <w:b/>
          <w:bCs/>
          <w:i/>
          <w:iCs/>
          <w:lang w:val="en"/>
        </w:rPr>
        <w:t>shalish</w:t>
      </w:r>
      <w:r w:rsidRPr="00E43A1D">
        <w:rPr>
          <w:rStyle w:val="en"/>
          <w:rFonts w:asciiTheme="majorBidi" w:hAnsiTheme="majorBidi" w:cstheme="majorBidi"/>
          <w:b/>
          <w:bCs/>
          <w:lang w:val="en"/>
        </w:rPr>
        <w:t>]”</w:t>
      </w:r>
      <w:r w:rsidRPr="00E43A1D">
        <w:rPr>
          <w:rStyle w:val="en"/>
          <w:rFonts w:asciiTheme="majorBidi" w:hAnsiTheme="majorBidi" w:cstheme="majorBidi"/>
          <w:lang w:val="en"/>
        </w:rPr>
        <w:t xml:space="preserve"> (Psalms 80:6), </w:t>
      </w:r>
      <w:r w:rsidR="003E76B4" w:rsidRPr="00E43A1D">
        <w:rPr>
          <w:rStyle w:val="en"/>
          <w:rFonts w:asciiTheme="majorBidi" w:hAnsiTheme="majorBidi" w:cstheme="majorBidi"/>
          <w:lang w:val="en"/>
        </w:rPr>
        <w:t>[</w:t>
      </w:r>
      <w:r w:rsidRPr="00E43A1D">
        <w:rPr>
          <w:rStyle w:val="en"/>
          <w:rFonts w:asciiTheme="majorBidi" w:hAnsiTheme="majorBidi" w:cstheme="majorBidi"/>
          <w:lang w:val="en"/>
        </w:rPr>
        <w:t>to mean that the duration of the ultimate exile will be three times the duration of t</w:t>
      </w:r>
      <w:r w:rsidR="00FB769C" w:rsidRPr="00E43A1D">
        <w:rPr>
          <w:rStyle w:val="en"/>
          <w:rFonts w:asciiTheme="majorBidi" w:hAnsiTheme="majorBidi" w:cstheme="majorBidi"/>
          <w:lang w:val="en"/>
        </w:rPr>
        <w:t>he period of the exile in Egypt and Babylon</w:t>
      </w:r>
      <w:r w:rsidR="003E76B4" w:rsidRPr="00E43A1D">
        <w:rPr>
          <w:rStyle w:val="en"/>
          <w:rFonts w:asciiTheme="majorBidi" w:hAnsiTheme="majorBidi" w:cstheme="majorBidi"/>
          <w:lang w:val="en"/>
        </w:rPr>
        <w:t>]</w:t>
      </w:r>
      <w:r w:rsidRPr="00E43A1D">
        <w:rPr>
          <w:rStyle w:val="en"/>
          <w:rFonts w:asciiTheme="majorBidi" w:hAnsiTheme="majorBidi" w:cstheme="majorBidi"/>
          <w:lang w:val="en"/>
        </w:rPr>
        <w:t xml:space="preserve"> </w:t>
      </w:r>
    </w:p>
    <w:p w:rsidR="003E76B4" w:rsidRPr="00E43A1D" w:rsidRDefault="00C968FA" w:rsidP="003E76B4">
      <w:pPr>
        <w:pStyle w:val="segmenttext"/>
        <w:spacing w:before="0" w:beforeAutospacing="0" w:after="120" w:afterAutospacing="0"/>
        <w:jc w:val="both"/>
        <w:rPr>
          <w:rStyle w:val="en"/>
          <w:rFonts w:asciiTheme="majorBidi" w:hAnsiTheme="majorBidi" w:cstheme="majorBidi"/>
          <w:lang w:val="en"/>
        </w:rPr>
      </w:pPr>
      <w:r w:rsidRPr="00E43A1D">
        <w:rPr>
          <w:rStyle w:val="en"/>
          <w:rFonts w:asciiTheme="majorBidi" w:hAnsiTheme="majorBidi" w:cstheme="majorBidi"/>
          <w:b/>
          <w:bCs/>
          <w:lang w:val="en"/>
        </w:rPr>
        <w:t>And</w:t>
      </w:r>
      <w:r w:rsidR="00DC2FBD" w:rsidRPr="00E43A1D">
        <w:rPr>
          <w:rStyle w:val="en"/>
          <w:rFonts w:asciiTheme="majorBidi" w:hAnsiTheme="majorBidi" w:cstheme="majorBidi"/>
          <w:lang w:val="en"/>
        </w:rPr>
        <w:t xml:space="preserve"> </w:t>
      </w:r>
      <w:r w:rsidRPr="00E43A1D">
        <w:rPr>
          <w:rStyle w:val="en"/>
          <w:rFonts w:asciiTheme="majorBidi" w:hAnsiTheme="majorBidi" w:cstheme="majorBidi"/>
          <w:b/>
          <w:bCs/>
          <w:lang w:val="en"/>
        </w:rPr>
        <w:t>not in accordance with</w:t>
      </w:r>
      <w:r w:rsidRPr="00E43A1D">
        <w:rPr>
          <w:rStyle w:val="en"/>
          <w:rFonts w:asciiTheme="majorBidi" w:hAnsiTheme="majorBidi" w:cstheme="majorBidi"/>
          <w:lang w:val="en"/>
        </w:rPr>
        <w:t xml:space="preserve"> the opinion of </w:t>
      </w:r>
      <w:r w:rsidRPr="00E43A1D">
        <w:rPr>
          <w:rStyle w:val="en"/>
          <w:rFonts w:asciiTheme="majorBidi" w:hAnsiTheme="majorBidi" w:cstheme="majorBidi"/>
          <w:b/>
          <w:bCs/>
          <w:lang w:val="en"/>
        </w:rPr>
        <w:t>Rabbi Akiva, who would interpret</w:t>
      </w:r>
      <w:r w:rsidRPr="00E43A1D">
        <w:rPr>
          <w:rStyle w:val="en"/>
          <w:rFonts w:asciiTheme="majorBidi" w:hAnsiTheme="majorBidi" w:cstheme="majorBidi"/>
          <w:lang w:val="en"/>
        </w:rPr>
        <w:t xml:space="preserve"> the verse: </w:t>
      </w:r>
      <w:r w:rsidRPr="00E43A1D">
        <w:rPr>
          <w:rStyle w:val="en"/>
          <w:rFonts w:asciiTheme="majorBidi" w:hAnsiTheme="majorBidi" w:cstheme="majorBidi"/>
          <w:b/>
          <w:bCs/>
          <w:lang w:val="en"/>
        </w:rPr>
        <w:t>“Yet once, it is a little while, and I will shake the heavens and the earth”</w:t>
      </w:r>
      <w:r w:rsidRPr="00E43A1D">
        <w:rPr>
          <w:rStyle w:val="en"/>
          <w:rFonts w:asciiTheme="majorBidi" w:hAnsiTheme="majorBidi" w:cstheme="majorBidi"/>
          <w:lang w:val="en"/>
        </w:rPr>
        <w:t xml:space="preserve"> (Haggai 2:6), </w:t>
      </w:r>
      <w:r w:rsidR="003E76B4" w:rsidRPr="00E43A1D">
        <w:rPr>
          <w:rStyle w:val="en"/>
          <w:rFonts w:asciiTheme="majorBidi" w:hAnsiTheme="majorBidi" w:cstheme="majorBidi"/>
          <w:lang w:val="en"/>
        </w:rPr>
        <w:t>[</w:t>
      </w:r>
      <w:r w:rsidRPr="00E43A1D">
        <w:rPr>
          <w:rStyle w:val="en"/>
          <w:rFonts w:asciiTheme="majorBidi" w:hAnsiTheme="majorBidi" w:cstheme="majorBidi"/>
          <w:lang w:val="en"/>
        </w:rPr>
        <w:t>to mean that the redemption would transpire soon after the destruction of the Temple.</w:t>
      </w:r>
      <w:r w:rsidR="003E76B4" w:rsidRPr="00E43A1D">
        <w:rPr>
          <w:rStyle w:val="en"/>
          <w:rFonts w:asciiTheme="majorBidi" w:hAnsiTheme="majorBidi" w:cstheme="majorBidi"/>
          <w:lang w:val="en"/>
        </w:rPr>
        <w:t>]</w:t>
      </w:r>
      <w:r w:rsidRPr="00E43A1D">
        <w:rPr>
          <w:rStyle w:val="en"/>
          <w:rFonts w:asciiTheme="majorBidi" w:hAnsiTheme="majorBidi" w:cstheme="majorBidi"/>
          <w:lang w:val="en"/>
        </w:rPr>
        <w:t xml:space="preserve"> </w:t>
      </w:r>
      <w:r w:rsidR="00451520" w:rsidRPr="00E43A1D">
        <w:rPr>
          <w:rStyle w:val="en"/>
          <w:rFonts w:asciiTheme="majorBidi" w:hAnsiTheme="majorBidi" w:cstheme="majorBidi"/>
          <w:lang w:val="en"/>
        </w:rPr>
        <w:t xml:space="preserve">  </w:t>
      </w:r>
    </w:p>
    <w:p w:rsidR="00C968FA" w:rsidRPr="00E43A1D" w:rsidRDefault="00C968FA" w:rsidP="003E76B4">
      <w:pPr>
        <w:pStyle w:val="segmenttext"/>
        <w:spacing w:before="0" w:beforeAutospacing="0" w:after="120" w:afterAutospacing="0"/>
        <w:jc w:val="both"/>
        <w:rPr>
          <w:rFonts w:asciiTheme="majorBidi" w:hAnsiTheme="majorBidi" w:cstheme="majorBidi"/>
        </w:rPr>
      </w:pPr>
      <w:r w:rsidRPr="00E43A1D">
        <w:rPr>
          <w:rStyle w:val="en"/>
          <w:rFonts w:asciiTheme="majorBidi" w:hAnsiTheme="majorBidi" w:cstheme="majorBidi"/>
          <w:b/>
          <w:bCs/>
          <w:lang w:val="en"/>
        </w:rPr>
        <w:t>“And it declares [</w:t>
      </w:r>
      <w:r w:rsidRPr="00E43A1D">
        <w:rPr>
          <w:rStyle w:val="en"/>
          <w:rFonts w:asciiTheme="majorBidi" w:hAnsiTheme="majorBidi" w:cstheme="majorBidi"/>
          <w:b/>
          <w:bCs/>
          <w:i/>
          <w:iCs/>
          <w:lang w:val="en"/>
        </w:rPr>
        <w:t>veyafe’aḥ</w:t>
      </w:r>
      <w:r w:rsidRPr="00E43A1D">
        <w:rPr>
          <w:rStyle w:val="en"/>
          <w:rFonts w:asciiTheme="majorBidi" w:hAnsiTheme="majorBidi" w:cstheme="majorBidi"/>
          <w:b/>
          <w:bCs/>
          <w:lang w:val="en"/>
        </w:rPr>
        <w:t>] of the end, and does not lie”? Rabbi Shmuel bar Naḥmani says</w:t>
      </w:r>
      <w:r w:rsidRPr="00E43A1D">
        <w:rPr>
          <w:rStyle w:val="en"/>
          <w:rFonts w:asciiTheme="majorBidi" w:hAnsiTheme="majorBidi" w:cstheme="majorBidi"/>
          <w:lang w:val="en"/>
        </w:rPr>
        <w:t xml:space="preserve"> that </w:t>
      </w:r>
      <w:r w:rsidRPr="00E43A1D">
        <w:rPr>
          <w:rStyle w:val="en"/>
          <w:rFonts w:asciiTheme="majorBidi" w:hAnsiTheme="majorBidi" w:cstheme="majorBidi"/>
          <w:b/>
          <w:bCs/>
          <w:lang w:val="en"/>
        </w:rPr>
        <w:t>Rabbi Yonatan says: May those who calculate the end of days be cursed [</w:t>
      </w:r>
      <w:r w:rsidRPr="00E43A1D">
        <w:rPr>
          <w:rStyle w:val="en"/>
          <w:rFonts w:asciiTheme="majorBidi" w:hAnsiTheme="majorBidi" w:cstheme="majorBidi"/>
          <w:b/>
          <w:bCs/>
          <w:i/>
          <w:iCs/>
          <w:lang w:val="en"/>
        </w:rPr>
        <w:t>tippaḥ</w:t>
      </w:r>
      <w:r w:rsidRPr="00E43A1D">
        <w:rPr>
          <w:rStyle w:val="en"/>
          <w:rFonts w:asciiTheme="majorBidi" w:hAnsiTheme="majorBidi" w:cstheme="majorBidi"/>
          <w:b/>
          <w:bCs/>
          <w:lang w:val="en"/>
        </w:rPr>
        <w:t>], as they would say once the end</w:t>
      </w:r>
      <w:r w:rsidRPr="00E43A1D">
        <w:rPr>
          <w:rStyle w:val="en"/>
          <w:rFonts w:asciiTheme="majorBidi" w:hAnsiTheme="majorBidi" w:cstheme="majorBidi"/>
          <w:lang w:val="en"/>
        </w:rPr>
        <w:t xml:space="preserve"> of days that they calculated </w:t>
      </w:r>
      <w:r w:rsidRPr="00E43A1D">
        <w:rPr>
          <w:rStyle w:val="en"/>
          <w:rFonts w:asciiTheme="majorBidi" w:hAnsiTheme="majorBidi" w:cstheme="majorBidi"/>
          <w:b/>
          <w:bCs/>
          <w:lang w:val="en"/>
        </w:rPr>
        <w:t>arrived and</w:t>
      </w:r>
      <w:r w:rsidRPr="00E43A1D">
        <w:rPr>
          <w:rStyle w:val="en"/>
          <w:rFonts w:asciiTheme="majorBidi" w:hAnsiTheme="majorBidi" w:cstheme="majorBidi"/>
          <w:lang w:val="en"/>
        </w:rPr>
        <w:t xml:space="preserve"> the Messiah </w:t>
      </w:r>
      <w:r w:rsidRPr="00E43A1D">
        <w:rPr>
          <w:rStyle w:val="en"/>
          <w:rFonts w:asciiTheme="majorBidi" w:hAnsiTheme="majorBidi" w:cstheme="majorBidi"/>
          <w:b/>
          <w:bCs/>
          <w:lang w:val="en"/>
        </w:rPr>
        <w:t>did not come,</w:t>
      </w:r>
      <w:r w:rsidRPr="00E43A1D">
        <w:rPr>
          <w:rStyle w:val="en"/>
          <w:rFonts w:asciiTheme="majorBidi" w:hAnsiTheme="majorBidi" w:cstheme="majorBidi"/>
          <w:lang w:val="en"/>
        </w:rPr>
        <w:t xml:space="preserve"> that </w:t>
      </w:r>
      <w:r w:rsidRPr="00E43A1D">
        <w:rPr>
          <w:rStyle w:val="en"/>
          <w:rFonts w:asciiTheme="majorBidi" w:hAnsiTheme="majorBidi" w:cstheme="majorBidi"/>
          <w:b/>
          <w:bCs/>
          <w:lang w:val="en"/>
        </w:rPr>
        <w:t>he will no longer come</w:t>
      </w:r>
      <w:r w:rsidRPr="00E43A1D">
        <w:rPr>
          <w:rStyle w:val="en"/>
          <w:rFonts w:asciiTheme="majorBidi" w:hAnsiTheme="majorBidi" w:cstheme="majorBidi"/>
          <w:lang w:val="en"/>
        </w:rPr>
        <w:t xml:space="preserve"> at all. </w:t>
      </w:r>
      <w:r w:rsidRPr="00E43A1D">
        <w:rPr>
          <w:rStyle w:val="en"/>
          <w:rFonts w:asciiTheme="majorBidi" w:hAnsiTheme="majorBidi" w:cstheme="majorBidi"/>
          <w:b/>
          <w:bCs/>
          <w:lang w:val="en"/>
        </w:rPr>
        <w:t>Rather,</w:t>
      </w:r>
      <w:r w:rsidRPr="00E43A1D">
        <w:rPr>
          <w:rStyle w:val="en"/>
          <w:rFonts w:asciiTheme="majorBidi" w:hAnsiTheme="majorBidi" w:cstheme="majorBidi"/>
          <w:lang w:val="en"/>
        </w:rPr>
        <w:t xml:space="preserve"> the proper behavior is to continue to </w:t>
      </w:r>
      <w:r w:rsidRPr="00E43A1D">
        <w:rPr>
          <w:rStyle w:val="en"/>
          <w:rFonts w:asciiTheme="majorBidi" w:hAnsiTheme="majorBidi" w:cstheme="majorBidi"/>
          <w:b/>
          <w:bCs/>
          <w:lang w:val="en"/>
        </w:rPr>
        <w:t>wait for his</w:t>
      </w:r>
      <w:r w:rsidRPr="00E43A1D">
        <w:rPr>
          <w:rStyle w:val="en"/>
          <w:rFonts w:asciiTheme="majorBidi" w:hAnsiTheme="majorBidi" w:cstheme="majorBidi"/>
          <w:lang w:val="en"/>
        </w:rPr>
        <w:t xml:space="preserve"> coming, </w:t>
      </w:r>
      <w:r w:rsidRPr="00E43A1D">
        <w:rPr>
          <w:rStyle w:val="en"/>
          <w:rFonts w:asciiTheme="majorBidi" w:hAnsiTheme="majorBidi" w:cstheme="majorBidi"/>
          <w:b/>
          <w:bCs/>
          <w:lang w:val="en"/>
        </w:rPr>
        <w:t>as it is stated: “Though it tarry, wait for it.” Lest you say we are</w:t>
      </w:r>
      <w:r w:rsidRPr="00E43A1D">
        <w:rPr>
          <w:rStyle w:val="en"/>
          <w:rFonts w:asciiTheme="majorBidi" w:hAnsiTheme="majorBidi" w:cstheme="majorBidi"/>
          <w:lang w:val="en"/>
        </w:rPr>
        <w:t xml:space="preserve"> expectantly </w:t>
      </w:r>
      <w:r w:rsidRPr="00E43A1D">
        <w:rPr>
          <w:rStyle w:val="en"/>
          <w:rFonts w:asciiTheme="majorBidi" w:hAnsiTheme="majorBidi" w:cstheme="majorBidi"/>
          <w:b/>
          <w:bCs/>
          <w:lang w:val="en"/>
        </w:rPr>
        <w:t>awaiting</w:t>
      </w:r>
      <w:r w:rsidRPr="00E43A1D">
        <w:rPr>
          <w:rStyle w:val="en"/>
          <w:rFonts w:asciiTheme="majorBidi" w:hAnsiTheme="majorBidi" w:cstheme="majorBidi"/>
          <w:lang w:val="en"/>
        </w:rPr>
        <w:t xml:space="preserve"> the end of days </w:t>
      </w:r>
      <w:r w:rsidRPr="00E43A1D">
        <w:rPr>
          <w:rStyle w:val="en"/>
          <w:rFonts w:asciiTheme="majorBidi" w:hAnsiTheme="majorBidi" w:cstheme="majorBidi"/>
          <w:b/>
          <w:bCs/>
          <w:lang w:val="en"/>
        </w:rPr>
        <w:t>and</w:t>
      </w:r>
      <w:r w:rsidRPr="00E43A1D">
        <w:rPr>
          <w:rStyle w:val="en"/>
          <w:rFonts w:asciiTheme="majorBidi" w:hAnsiTheme="majorBidi" w:cstheme="majorBidi"/>
          <w:lang w:val="en"/>
        </w:rPr>
        <w:t xml:space="preserve"> the Holy One, Blessed be He, </w:t>
      </w:r>
      <w:r w:rsidRPr="00E43A1D">
        <w:rPr>
          <w:rStyle w:val="en"/>
          <w:rFonts w:asciiTheme="majorBidi" w:hAnsiTheme="majorBidi" w:cstheme="majorBidi"/>
          <w:b/>
          <w:bCs/>
          <w:lang w:val="en"/>
        </w:rPr>
        <w:t>is not awaiting</w:t>
      </w:r>
      <w:r w:rsidRPr="00E43A1D">
        <w:rPr>
          <w:rStyle w:val="en"/>
          <w:rFonts w:asciiTheme="majorBidi" w:hAnsiTheme="majorBidi" w:cstheme="majorBidi"/>
          <w:lang w:val="en"/>
        </w:rPr>
        <w:t xml:space="preserve"> the end of days and does not want to redeem His people, </w:t>
      </w:r>
      <w:r w:rsidRPr="00E43A1D">
        <w:rPr>
          <w:rStyle w:val="en"/>
          <w:rFonts w:asciiTheme="majorBidi" w:hAnsiTheme="majorBidi" w:cstheme="majorBidi"/>
          <w:b/>
          <w:bCs/>
          <w:lang w:val="en"/>
        </w:rPr>
        <w:t xml:space="preserve">the verse states: “And therefore will the </w:t>
      </w:r>
      <w:r w:rsidR="006B01A8" w:rsidRPr="00E43A1D">
        <w:rPr>
          <w:rStyle w:val="en"/>
          <w:rFonts w:asciiTheme="majorBidi" w:hAnsiTheme="majorBidi" w:cstheme="majorBidi"/>
          <w:b/>
          <w:bCs/>
          <w:lang w:val="en"/>
        </w:rPr>
        <w:t>Lord</w:t>
      </w:r>
      <w:r w:rsidRPr="00E43A1D">
        <w:rPr>
          <w:rStyle w:val="en"/>
          <w:rFonts w:asciiTheme="majorBidi" w:hAnsiTheme="majorBidi" w:cstheme="majorBidi"/>
          <w:b/>
          <w:bCs/>
          <w:lang w:val="en"/>
        </w:rPr>
        <w:t xml:space="preserve"> wait, to be gracious to you; and therefore will He be exalted, to have mercy upon you;</w:t>
      </w:r>
      <w:r w:rsidRPr="00E43A1D">
        <w:rPr>
          <w:rStyle w:val="en"/>
          <w:rFonts w:asciiTheme="majorBidi" w:hAnsiTheme="majorBidi" w:cstheme="majorBidi"/>
          <w:lang w:val="en"/>
        </w:rPr>
        <w:t xml:space="preserve"> for the </w:t>
      </w:r>
      <w:r w:rsidR="006B01A8" w:rsidRPr="00E43A1D">
        <w:rPr>
          <w:rStyle w:val="en"/>
          <w:rFonts w:asciiTheme="majorBidi" w:hAnsiTheme="majorBidi" w:cstheme="majorBidi"/>
          <w:lang w:val="en"/>
        </w:rPr>
        <w:t>Lord</w:t>
      </w:r>
      <w:r w:rsidRPr="00E43A1D">
        <w:rPr>
          <w:rStyle w:val="en"/>
          <w:rFonts w:asciiTheme="majorBidi" w:hAnsiTheme="majorBidi" w:cstheme="majorBidi"/>
          <w:lang w:val="en"/>
        </w:rPr>
        <w:t xml:space="preserve"> is a God of judgment; happy are all they who wait for Him” (Isaiah 30:18).</w:t>
      </w:r>
    </w:p>
    <w:p w:rsidR="00031F25" w:rsidRPr="00E43A1D" w:rsidRDefault="00031F25" w:rsidP="00C968FA">
      <w:pPr>
        <w:ind w:firstLine="360"/>
        <w:jc w:val="both"/>
        <w:rPr>
          <w:rFonts w:asciiTheme="majorBidi" w:hAnsiTheme="majorBidi" w:cstheme="majorBidi"/>
          <w:sz w:val="24"/>
          <w:szCs w:val="24"/>
        </w:rPr>
      </w:pPr>
    </w:p>
    <w:p w:rsidR="00C968FA" w:rsidRPr="00E43A1D" w:rsidRDefault="00031F25" w:rsidP="00C968FA">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Chabakuk 2</w:t>
      </w:r>
    </w:p>
    <w:p w:rsidR="00031F25" w:rsidRPr="00E43A1D" w:rsidRDefault="00031F25" w:rsidP="00031F25">
      <w:pPr>
        <w:ind w:firstLine="360"/>
        <w:jc w:val="right"/>
        <w:rPr>
          <w:rFonts w:asciiTheme="majorBidi" w:hAnsiTheme="majorBidi" w:cstheme="majorBidi"/>
          <w:sz w:val="24"/>
          <w:szCs w:val="24"/>
        </w:rPr>
      </w:pPr>
      <w:r w:rsidRPr="00E43A1D">
        <w:rPr>
          <w:rFonts w:asciiTheme="majorBidi" w:hAnsiTheme="majorBidi" w:cstheme="majorBidi"/>
          <w:sz w:val="24"/>
          <w:szCs w:val="24"/>
          <w:rtl/>
        </w:rPr>
        <w:t>עַל־מִשְׁמַרְתִּי אֶעֱמֹדָה וְאֶתְיַצְּבָה עַל־מָצוֹר וַאֲצַפֶּה לִרְאוֹת מַה־יְדַבֶּר־בִּי וּמָה אָשִׁיב עַל־תּוֹכַחְתִּי׃  וַיַּעֲנֵנִי ה' וַיֹּאמֶר כְּתֹב חָזוֹן וּבָאֵר עַל־הַלֻּחוֹת לְמַעַן יָרוּץ קוֹרֵא בוֹ׃  כִּי עוֹד חָזוֹן לַמּוֹעֵד וְיָפֵחַ לַקֵּץ וְלֹא יְכַזֵּב אִם־יִתְמַהְמָהּ חַכֵּה־לוֹ כִּי־בֹא יָבֹא לֹא יְאַחֵר׃  הִנֵּה עֻפְּלָה לֹא־יָשְׁרָה נַפְשׁוֹ בּוֹ וְצַדִּיק בֶּאֱמוּנָתוֹ יִחְיֶה׃ </w:t>
      </w:r>
    </w:p>
    <w:p w:rsidR="00031F25" w:rsidRPr="00E43A1D" w:rsidRDefault="00031F25" w:rsidP="00031F25">
      <w:pPr>
        <w:ind w:firstLine="360"/>
        <w:jc w:val="both"/>
        <w:rPr>
          <w:rFonts w:asciiTheme="majorBidi" w:hAnsiTheme="majorBidi" w:cstheme="majorBidi"/>
          <w:sz w:val="24"/>
          <w:szCs w:val="24"/>
        </w:rPr>
      </w:pPr>
      <w:r w:rsidRPr="00E43A1D">
        <w:rPr>
          <w:rFonts w:asciiTheme="majorBidi" w:hAnsiTheme="majorBidi" w:cstheme="majorBidi"/>
          <w:sz w:val="24"/>
          <w:szCs w:val="24"/>
        </w:rPr>
        <w:t>I will stand upon my watch, and set me upon the tower, and will watch to see what he will say to me, and what I shall answer when I am reproved.  And the Lord answered me, and said, Write the vision, and make it plain upon tablets, that he who reads it may run.   For there is still a vision for the appointed time; and it speaks concerning the end, and does not lie: though it tarry, wait for it; because it will surely come, it will not delay.   …  but the rightous shall live by his faith.</w:t>
      </w:r>
    </w:p>
    <w:p w:rsidR="00031F25" w:rsidRPr="00E43A1D" w:rsidRDefault="00031F25" w:rsidP="00C968FA">
      <w:pPr>
        <w:ind w:firstLine="360"/>
        <w:jc w:val="both"/>
        <w:rPr>
          <w:rFonts w:asciiTheme="majorBidi" w:hAnsiTheme="majorBidi" w:cstheme="majorBidi"/>
          <w:sz w:val="24"/>
          <w:szCs w:val="24"/>
        </w:rPr>
      </w:pPr>
    </w:p>
    <w:p w:rsidR="00031F25" w:rsidRPr="00E43A1D" w:rsidRDefault="00031F25" w:rsidP="00C968FA">
      <w:pPr>
        <w:ind w:firstLine="360"/>
        <w:jc w:val="both"/>
        <w:rPr>
          <w:rFonts w:asciiTheme="majorBidi" w:hAnsiTheme="majorBidi" w:cstheme="majorBidi"/>
          <w:sz w:val="24"/>
          <w:szCs w:val="24"/>
        </w:rPr>
      </w:pPr>
    </w:p>
    <w:p w:rsidR="00586777" w:rsidRPr="00E43A1D" w:rsidRDefault="00FB769C" w:rsidP="00C968FA">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Rambam H</w:t>
      </w:r>
      <w:r w:rsidR="00586777" w:rsidRPr="00E43A1D">
        <w:rPr>
          <w:rFonts w:asciiTheme="majorBidi" w:hAnsiTheme="majorBidi" w:cstheme="majorBidi"/>
          <w:b/>
          <w:bCs/>
          <w:sz w:val="24"/>
          <w:szCs w:val="24"/>
        </w:rPr>
        <w:t xml:space="preserve">ilchos Milachim </w:t>
      </w:r>
      <w:r w:rsidRPr="00E43A1D">
        <w:rPr>
          <w:rFonts w:asciiTheme="majorBidi" w:hAnsiTheme="majorBidi" w:cstheme="majorBidi"/>
          <w:b/>
          <w:bCs/>
          <w:sz w:val="24"/>
          <w:szCs w:val="24"/>
        </w:rPr>
        <w:t>12</w:t>
      </w:r>
    </w:p>
    <w:p w:rsidR="00FB769C" w:rsidRPr="00E43A1D" w:rsidRDefault="00FB769C" w:rsidP="00FB769C">
      <w:pPr>
        <w:bidi/>
        <w:ind w:firstLine="360"/>
        <w:jc w:val="both"/>
        <w:rPr>
          <w:rFonts w:asciiTheme="majorBidi" w:hAnsiTheme="majorBidi" w:cstheme="majorBidi"/>
          <w:sz w:val="24"/>
          <w:szCs w:val="24"/>
        </w:rPr>
      </w:pPr>
      <w:r w:rsidRPr="00E43A1D">
        <w:rPr>
          <w:rFonts w:asciiTheme="majorBidi" w:hAnsiTheme="majorBidi" w:cstheme="majorBidi"/>
          <w:sz w:val="24"/>
          <w:szCs w:val="24"/>
          <w:rtl/>
        </w:rPr>
        <w:t xml:space="preserve">... וְשֶׁקֹּדֶם מִלְחֶמֶת גּוֹג וּמָגוֹג יַעֲמֹד נָבִיא לְיַשֵּׁר יִשְׂרָאֵל וּלְהָכִין לִבָּם. שֶׁנֶּאֱמַר (מלאכי ג, כג) "הִנֵּה אָנֹכִי שׁלֵחַ לָכֶם אֵת אֵלִיָּה" וְגוֹ'. וְאֵינוֹ בָּא לֹא לְטַמֵּא הַטָּהוֹר. וְלֹא לְטַהֵר הַטָּמֵא. וְלֹא לִפְסל אֲנָשִׁים שֶׁהֵם בְּחֶזְקַת כַּשְׁרוּת. וְלֹא לְהַכְשִׁיר מִי שֶׁהֻחְזְקוּ פְּסוּלִין. אֶלָּא לָשׂוּם שָׁלוֹם בָּעוֹלָם. שֶׁנֶּאֱמַר (מלאכי ג, כד) "וְהֵשִׁיב לֵב אָבוֹת עַל בָּנִים". וְיֵשׁ מִן הַחֲכָמִים שֶׁאוֹמְרִים שֶׁקֹּדֶם בִּיאַת הַמָּשִׁיחַ יָבוֹא אֵלִיָּהוּ. וְכָל אֵלּוּ הַדְּבָרִים וְכַיּוֹצֵא בָּהֶן לֹא יֵדַע אָדָם אֵיךְ יִהְיוּ עַד שֶׁיִּהְיוּ. שֶׁדְּבָרִים סְתוּמִין הֵן אֵצֶל הַנְּבִיאִים. גַּם הַחֲכָמִים אֵין לָהֶם קַבָּלָה בִּדְבָרִים אֵלּוּ. אֶלָּא לְפִי הֶכְרֵעַ הַפְּסוּקִים. וּלְפִיכָךְ יֵשׁ לָהֶם מַחְלֹקֶת בִּדְבָרִים אֵלּוּ. וְעַל כָּל פָּנִים אֵין סִדּוּר הֲוָיַת דְּבָרִים אֵלּוּ וְלֹא דִּקְדּוּקֵיהֶן עִקָּר בַּדָּת. וּלְעוֹלָם לֹא יִתְעַסֵּק אָדָם בְּדִבְרֵי הַהַגָּדוֹת. וְלֹא יַאֲרִיךְ בַּמִּדְרָשׁוֹת </w:t>
      </w:r>
      <w:r w:rsidRPr="00E43A1D">
        <w:rPr>
          <w:rFonts w:asciiTheme="majorBidi" w:hAnsiTheme="majorBidi" w:cstheme="majorBidi"/>
          <w:sz w:val="24"/>
          <w:szCs w:val="24"/>
          <w:rtl/>
        </w:rPr>
        <w:lastRenderedPageBreak/>
        <w:t>הָאֲמוּרִים בְּעִנְיָנִים אֵלּוּ וְכַיּוֹצֵא בָּהֶן. וְלֹא יְשִׂימֵם עִקָּר. שֶׁאֵין מְבִיאִין לֹא לִידֵי יִרְאָה וְלֹא לִידֵי אַהֲבָה. וְכֵן לֹא יְחַשֵּׁב הַקִּצִּין. אָמְרוּ חֲכָמִים תִּפַּח רוּחָם שֶׁל מְחַשְּׁבֵי הַקִּצִּים. אֶלָּא יְחַכֶּה וְיַאֲמִין בִּכְלַל הַדָּבָר כְּמוֹ שֶׁבֵּאַרְנוּ</w:t>
      </w:r>
      <w:r w:rsidRPr="00E43A1D">
        <w:rPr>
          <w:rFonts w:asciiTheme="majorBidi" w:hAnsiTheme="majorBidi" w:cstheme="majorBidi"/>
          <w:sz w:val="24"/>
          <w:szCs w:val="24"/>
        </w:rPr>
        <w:t>:</w:t>
      </w:r>
    </w:p>
    <w:p w:rsidR="00FB769C" w:rsidRPr="00E43A1D" w:rsidRDefault="00FB769C" w:rsidP="00025CA4">
      <w:pPr>
        <w:ind w:firstLine="360"/>
        <w:jc w:val="both"/>
        <w:rPr>
          <w:rFonts w:asciiTheme="majorBidi" w:hAnsiTheme="majorBidi" w:cstheme="majorBidi"/>
          <w:b/>
          <w:bCs/>
          <w:sz w:val="24"/>
          <w:szCs w:val="24"/>
        </w:rPr>
      </w:pPr>
      <w:r w:rsidRPr="00E43A1D">
        <w:rPr>
          <w:rFonts w:asciiTheme="majorBidi" w:hAnsiTheme="majorBidi" w:cstheme="majorBidi"/>
          <w:sz w:val="24"/>
          <w:szCs w:val="24"/>
        </w:rPr>
        <w:t xml:space="preserve">Before the War of Gog and Magog, a prophet will arise to correct Israel and prepare their hearts, as it says, “Behold, I will send you Elijah” (Malachi 3:23). He will not come to make the pure impure, nor purify the impure, nor disqualify people who are presumed to have legitimate lineage, nor qualify those who are disqualified. He will only come to bring peace to the world, as it says, “And he shall turn the hearts of the fathers on the children” (Malachi 3:24). Some of the Sages say that Elijah will come before the coming of the Messiah. But regarding all these matters and similar, no one knows how it will be until it will be. For these matters were unclear to the Prophets. Even the Sages themselves did not have a Tradition regarding these matters and only could attempt to understand the verses. Thus, there were disagreements in these matters. Nevertheless, neither the order that these events will occur nor their details are fundamental to the religion. Thus, a person must never busy himself with the Aggadohs and not dwell on the Midrashim regarding these matters or similar issues. He must not make them dogma. For these do not result in either love (for G-d) nor fear (of sin). </w:t>
      </w:r>
      <w:r w:rsidRPr="00E43A1D">
        <w:rPr>
          <w:rFonts w:asciiTheme="majorBidi" w:hAnsiTheme="majorBidi" w:cstheme="majorBidi"/>
          <w:b/>
          <w:bCs/>
          <w:sz w:val="24"/>
          <w:szCs w:val="24"/>
        </w:rPr>
        <w:t xml:space="preserve">Similarly, one should not calculate the Ends. Our Sages have said that the spirit of those who calculate the Ends </w:t>
      </w:r>
      <w:r w:rsidR="00025CA4" w:rsidRPr="00E43A1D">
        <w:rPr>
          <w:rFonts w:asciiTheme="majorBidi" w:hAnsiTheme="majorBidi" w:cstheme="majorBidi"/>
          <w:b/>
          <w:bCs/>
          <w:sz w:val="24"/>
          <w:szCs w:val="24"/>
        </w:rPr>
        <w:t>should</w:t>
      </w:r>
      <w:r w:rsidRPr="00E43A1D">
        <w:rPr>
          <w:rFonts w:asciiTheme="majorBidi" w:hAnsiTheme="majorBidi" w:cstheme="majorBidi"/>
          <w:b/>
          <w:bCs/>
          <w:sz w:val="24"/>
          <w:szCs w:val="24"/>
        </w:rPr>
        <w:t xml:space="preserve"> expire. Rather, one is to (simply) wait and believe in the principle of this matter, as we have explained.</w:t>
      </w:r>
    </w:p>
    <w:p w:rsidR="00D9332B" w:rsidRPr="00E43A1D" w:rsidRDefault="00D9332B" w:rsidP="00FB769C">
      <w:pPr>
        <w:ind w:firstLine="360"/>
        <w:jc w:val="both"/>
        <w:rPr>
          <w:rFonts w:asciiTheme="majorBidi" w:hAnsiTheme="majorBidi" w:cstheme="majorBidi"/>
          <w:b/>
          <w:bCs/>
          <w:sz w:val="24"/>
          <w:szCs w:val="24"/>
        </w:rPr>
      </w:pPr>
    </w:p>
    <w:p w:rsidR="00D9332B" w:rsidRPr="00E43A1D" w:rsidRDefault="00D9332B" w:rsidP="00FB769C">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Purpose of this message:</w:t>
      </w:r>
    </w:p>
    <w:p w:rsidR="00D9332B" w:rsidRPr="00E43A1D" w:rsidRDefault="00D9332B" w:rsidP="00D9332B">
      <w:pPr>
        <w:pStyle w:val="ListParagraph"/>
        <w:numPr>
          <w:ilvl w:val="0"/>
          <w:numId w:val="1"/>
        </w:numPr>
        <w:ind w:left="720"/>
        <w:jc w:val="both"/>
        <w:rPr>
          <w:rFonts w:asciiTheme="majorBidi" w:hAnsiTheme="majorBidi" w:cstheme="majorBidi"/>
          <w:sz w:val="24"/>
          <w:szCs w:val="24"/>
        </w:rPr>
      </w:pPr>
      <w:r w:rsidRPr="00E43A1D">
        <w:rPr>
          <w:rFonts w:asciiTheme="majorBidi" w:hAnsiTheme="majorBidi" w:cstheme="majorBidi"/>
          <w:sz w:val="24"/>
          <w:szCs w:val="24"/>
        </w:rPr>
        <w:t>Since Daniel had given his heart and soul to the geula, Hashem wanted him to know that he was appreciated, and to let him know what the plan is.</w:t>
      </w:r>
    </w:p>
    <w:p w:rsidR="00D9332B" w:rsidRPr="00E43A1D" w:rsidRDefault="00D9332B" w:rsidP="00D9332B">
      <w:pPr>
        <w:pStyle w:val="ListParagraph"/>
        <w:numPr>
          <w:ilvl w:val="1"/>
          <w:numId w:val="1"/>
        </w:numPr>
        <w:ind w:left="1080"/>
        <w:jc w:val="both"/>
        <w:rPr>
          <w:rFonts w:asciiTheme="majorBidi" w:hAnsiTheme="majorBidi" w:cstheme="majorBidi"/>
          <w:sz w:val="24"/>
          <w:szCs w:val="24"/>
        </w:rPr>
      </w:pPr>
      <w:r w:rsidRPr="00E43A1D">
        <w:rPr>
          <w:rFonts w:asciiTheme="majorBidi" w:hAnsiTheme="majorBidi" w:cstheme="majorBidi"/>
          <w:sz w:val="24"/>
          <w:szCs w:val="24"/>
        </w:rPr>
        <w:t>RSG – Yom Nakam Bilibi</w:t>
      </w:r>
    </w:p>
    <w:p w:rsidR="00D9332B" w:rsidRPr="00E43A1D" w:rsidRDefault="00D9332B" w:rsidP="00D9332B">
      <w:pPr>
        <w:pStyle w:val="ListParagraph"/>
        <w:numPr>
          <w:ilvl w:val="1"/>
          <w:numId w:val="1"/>
        </w:numPr>
        <w:ind w:left="1080"/>
        <w:jc w:val="both"/>
        <w:rPr>
          <w:rFonts w:asciiTheme="majorBidi" w:hAnsiTheme="majorBidi" w:cstheme="majorBidi"/>
          <w:sz w:val="24"/>
          <w:szCs w:val="24"/>
        </w:rPr>
      </w:pPr>
      <w:r w:rsidRPr="00E43A1D">
        <w:rPr>
          <w:rFonts w:asciiTheme="majorBidi" w:hAnsiTheme="majorBidi" w:cstheme="majorBidi"/>
          <w:sz w:val="24"/>
          <w:szCs w:val="24"/>
        </w:rPr>
        <w:t>Ibn Ezra – He didn’t understand</w:t>
      </w:r>
    </w:p>
    <w:p w:rsidR="00D9332B" w:rsidRPr="00E43A1D" w:rsidRDefault="00D9332B" w:rsidP="00D9332B">
      <w:pPr>
        <w:pStyle w:val="ListParagraph"/>
        <w:numPr>
          <w:ilvl w:val="1"/>
          <w:numId w:val="1"/>
        </w:numPr>
        <w:ind w:left="1080"/>
        <w:jc w:val="both"/>
        <w:rPr>
          <w:rFonts w:asciiTheme="majorBidi" w:hAnsiTheme="majorBidi" w:cstheme="majorBidi"/>
          <w:sz w:val="24"/>
          <w:szCs w:val="24"/>
        </w:rPr>
      </w:pPr>
      <w:r w:rsidRPr="00E43A1D">
        <w:rPr>
          <w:rFonts w:asciiTheme="majorBidi" w:hAnsiTheme="majorBidi" w:cstheme="majorBidi"/>
          <w:sz w:val="24"/>
          <w:szCs w:val="24"/>
        </w:rPr>
        <w:t>Most chazal explain that he understood as much as the Malach</w:t>
      </w:r>
    </w:p>
    <w:p w:rsidR="00D9332B" w:rsidRPr="00E43A1D" w:rsidRDefault="00D9332B" w:rsidP="00D9332B">
      <w:pPr>
        <w:pStyle w:val="ListParagraph"/>
        <w:numPr>
          <w:ilvl w:val="1"/>
          <w:numId w:val="1"/>
        </w:numPr>
        <w:ind w:left="1080"/>
        <w:jc w:val="both"/>
        <w:rPr>
          <w:rFonts w:asciiTheme="majorBidi" w:hAnsiTheme="majorBidi" w:cstheme="majorBidi"/>
          <w:sz w:val="24"/>
          <w:szCs w:val="24"/>
        </w:rPr>
      </w:pPr>
      <w:r w:rsidRPr="00E43A1D">
        <w:rPr>
          <w:rFonts w:asciiTheme="majorBidi" w:hAnsiTheme="majorBidi" w:cstheme="majorBidi"/>
          <w:sz w:val="24"/>
          <w:szCs w:val="24"/>
        </w:rPr>
        <w:t>Ramban – Daniel understood, but didn’t know the starting date will be (will discuss)</w:t>
      </w:r>
    </w:p>
    <w:p w:rsidR="00D9332B" w:rsidRPr="00E43A1D" w:rsidRDefault="00D9332B" w:rsidP="00D9332B">
      <w:pPr>
        <w:pStyle w:val="ListParagraph"/>
        <w:numPr>
          <w:ilvl w:val="0"/>
          <w:numId w:val="1"/>
        </w:numPr>
        <w:ind w:left="720"/>
        <w:jc w:val="both"/>
        <w:rPr>
          <w:rFonts w:asciiTheme="majorBidi" w:hAnsiTheme="majorBidi" w:cstheme="majorBidi"/>
          <w:sz w:val="24"/>
          <w:szCs w:val="24"/>
        </w:rPr>
      </w:pPr>
      <w:r w:rsidRPr="00E43A1D">
        <w:rPr>
          <w:rFonts w:asciiTheme="majorBidi" w:hAnsiTheme="majorBidi" w:cstheme="majorBidi"/>
          <w:sz w:val="24"/>
          <w:szCs w:val="24"/>
        </w:rPr>
        <w:t>It was a message for the Jewish people that there is a plan, and we will fully understand it after the fact.</w:t>
      </w:r>
    </w:p>
    <w:p w:rsidR="00D9332B" w:rsidRPr="00E43A1D" w:rsidRDefault="00D9332B" w:rsidP="00D9332B">
      <w:pPr>
        <w:pStyle w:val="ListParagraph"/>
        <w:numPr>
          <w:ilvl w:val="0"/>
          <w:numId w:val="1"/>
        </w:numPr>
        <w:ind w:left="720"/>
        <w:jc w:val="both"/>
        <w:rPr>
          <w:rFonts w:asciiTheme="majorBidi" w:hAnsiTheme="majorBidi" w:cstheme="majorBidi"/>
          <w:sz w:val="24"/>
          <w:szCs w:val="24"/>
        </w:rPr>
      </w:pPr>
      <w:r w:rsidRPr="00E43A1D">
        <w:rPr>
          <w:rFonts w:asciiTheme="majorBidi" w:hAnsiTheme="majorBidi" w:cstheme="majorBidi"/>
          <w:sz w:val="24"/>
          <w:szCs w:val="24"/>
        </w:rPr>
        <w:t>Ibn Ezra – Understands that days means days, the message was for the generation that it happens in.</w:t>
      </w:r>
    </w:p>
    <w:p w:rsidR="00D9332B" w:rsidRPr="00E43A1D" w:rsidRDefault="00D9332B" w:rsidP="00D9332B">
      <w:pPr>
        <w:pStyle w:val="ListParagraph"/>
        <w:numPr>
          <w:ilvl w:val="0"/>
          <w:numId w:val="1"/>
        </w:numPr>
        <w:ind w:left="720"/>
        <w:jc w:val="both"/>
        <w:rPr>
          <w:rFonts w:asciiTheme="majorBidi" w:hAnsiTheme="majorBidi" w:cstheme="majorBidi"/>
          <w:sz w:val="24"/>
          <w:szCs w:val="24"/>
        </w:rPr>
      </w:pPr>
      <w:r w:rsidRPr="00E43A1D">
        <w:rPr>
          <w:rFonts w:asciiTheme="majorBidi" w:hAnsiTheme="majorBidi" w:cstheme="majorBidi"/>
          <w:sz w:val="24"/>
          <w:szCs w:val="24"/>
        </w:rPr>
        <w:t>Ramban – It was meant for later generations who are coming near the times.  The message is not cryptic, but starting point is not known.  People will come up with the real time, but no one will know for sure.</w:t>
      </w:r>
    </w:p>
    <w:p w:rsidR="00C75FEB" w:rsidRPr="00E43A1D" w:rsidRDefault="00C75FEB" w:rsidP="00D9332B">
      <w:pPr>
        <w:pStyle w:val="ListParagraph"/>
        <w:numPr>
          <w:ilvl w:val="0"/>
          <w:numId w:val="1"/>
        </w:numPr>
        <w:ind w:left="720"/>
        <w:jc w:val="both"/>
        <w:rPr>
          <w:rFonts w:asciiTheme="majorBidi" w:hAnsiTheme="majorBidi" w:cstheme="majorBidi"/>
          <w:sz w:val="24"/>
          <w:szCs w:val="24"/>
        </w:rPr>
      </w:pPr>
      <w:r w:rsidRPr="00E43A1D">
        <w:rPr>
          <w:rFonts w:asciiTheme="majorBidi" w:hAnsiTheme="majorBidi" w:cstheme="majorBidi"/>
          <w:sz w:val="24"/>
          <w:szCs w:val="24"/>
        </w:rPr>
        <w:t>Malbim – Introduction to sefer yafiach lakeitz (discuss title)  - father and son</w:t>
      </w:r>
    </w:p>
    <w:p w:rsidR="00D9332B" w:rsidRPr="00E43A1D" w:rsidRDefault="00D9332B" w:rsidP="00D9332B">
      <w:pPr>
        <w:jc w:val="both"/>
        <w:rPr>
          <w:rFonts w:asciiTheme="majorBidi" w:hAnsiTheme="majorBidi" w:cstheme="majorBidi"/>
          <w:sz w:val="24"/>
          <w:szCs w:val="24"/>
        </w:rPr>
      </w:pPr>
    </w:p>
    <w:p w:rsidR="00D9332B" w:rsidRPr="00E43A1D" w:rsidRDefault="005A577C" w:rsidP="00D9332B">
      <w:pPr>
        <w:jc w:val="both"/>
        <w:rPr>
          <w:rFonts w:asciiTheme="majorBidi" w:hAnsiTheme="majorBidi" w:cstheme="majorBidi"/>
          <w:b/>
          <w:bCs/>
          <w:sz w:val="24"/>
          <w:szCs w:val="24"/>
        </w:rPr>
      </w:pPr>
      <w:r w:rsidRPr="00E43A1D">
        <w:rPr>
          <w:rFonts w:asciiTheme="majorBidi" w:hAnsiTheme="majorBidi" w:cstheme="majorBidi"/>
          <w:b/>
          <w:bCs/>
          <w:sz w:val="24"/>
          <w:szCs w:val="24"/>
        </w:rPr>
        <w:t xml:space="preserve">Earlier messages and their meaning / misunderstandings </w:t>
      </w:r>
    </w:p>
    <w:p w:rsidR="005A577C" w:rsidRPr="00E43A1D" w:rsidRDefault="001372E3" w:rsidP="001372E3">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Bereishes 15</w:t>
      </w:r>
    </w:p>
    <w:p w:rsidR="001372E3" w:rsidRPr="00E43A1D" w:rsidRDefault="001372E3" w:rsidP="001372E3">
      <w:pPr>
        <w:bidi/>
        <w:ind w:firstLine="360"/>
        <w:rPr>
          <w:rFonts w:asciiTheme="majorBidi" w:hAnsiTheme="majorBidi" w:cstheme="majorBidi"/>
          <w:sz w:val="24"/>
          <w:szCs w:val="24"/>
        </w:rPr>
      </w:pPr>
      <w:r w:rsidRPr="00E43A1D">
        <w:rPr>
          <w:rFonts w:asciiTheme="majorBidi" w:hAnsiTheme="majorBidi" w:cstheme="majorBidi"/>
          <w:sz w:val="24"/>
          <w:szCs w:val="24"/>
          <w:rtl/>
        </w:rPr>
        <w:t>וַיֹּאמֶר לְאַבְרָם יָדֹעַ תֵּדַע כִּי־גֵר  יִהְיֶה זַרְעֲךָ בְּאֶרֶץ לֹא לָהֶם וַעֲבָדוּם וְעִנּוּ אֹתָם אַרְבַּע מֵאוֹת שָׁנָה׃  וְגַם אֶת־הַגּוֹי אֲשֶׁר יַעֲבֹדוּ דָּן אָנֹכִי וְאַחֲרֵי־כֵן יֵצְאוּ בִּרְכֻשׁ גָּדוֹל׃</w:t>
      </w:r>
    </w:p>
    <w:p w:rsidR="001372E3" w:rsidRPr="00E43A1D" w:rsidRDefault="001372E3" w:rsidP="001372E3">
      <w:pPr>
        <w:ind w:firstLine="360"/>
        <w:jc w:val="both"/>
        <w:rPr>
          <w:rFonts w:asciiTheme="majorBidi" w:hAnsiTheme="majorBidi" w:cstheme="majorBidi"/>
          <w:sz w:val="24"/>
          <w:szCs w:val="24"/>
        </w:rPr>
      </w:pPr>
      <w:r w:rsidRPr="00E43A1D">
        <w:rPr>
          <w:rFonts w:asciiTheme="majorBidi" w:hAnsiTheme="majorBidi" w:cstheme="majorBidi"/>
          <w:sz w:val="24"/>
          <w:szCs w:val="24"/>
        </w:rPr>
        <w:lastRenderedPageBreak/>
        <w:t>And He said to Abram, “Know well that your offspring shall be strangers in a land not theirs, and they shall be enslaved and oppressed four hundred years;  but I will execute judgment on the nation they shall serve, and in the end they shall go free with great wealth.</w:t>
      </w:r>
    </w:p>
    <w:p w:rsidR="003F730D" w:rsidRPr="00E43A1D" w:rsidRDefault="003F730D" w:rsidP="001372E3">
      <w:pPr>
        <w:ind w:firstLine="360"/>
        <w:jc w:val="both"/>
        <w:rPr>
          <w:rFonts w:asciiTheme="majorBidi" w:hAnsiTheme="majorBidi" w:cstheme="majorBidi"/>
          <w:sz w:val="24"/>
          <w:szCs w:val="24"/>
        </w:rPr>
      </w:pPr>
      <w:r w:rsidRPr="00E43A1D">
        <w:rPr>
          <w:rFonts w:asciiTheme="majorBidi" w:hAnsiTheme="majorBidi" w:cstheme="majorBidi"/>
          <w:sz w:val="24"/>
          <w:szCs w:val="24"/>
        </w:rPr>
        <w:t>(ridu)</w:t>
      </w:r>
    </w:p>
    <w:p w:rsidR="003F730D" w:rsidRPr="00E43A1D" w:rsidRDefault="003F730D" w:rsidP="001372E3">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 xml:space="preserve">Devarim </w:t>
      </w:r>
      <w:r w:rsidR="00B771CD" w:rsidRPr="00E43A1D">
        <w:rPr>
          <w:rFonts w:asciiTheme="majorBidi" w:hAnsiTheme="majorBidi" w:cstheme="majorBidi"/>
          <w:b/>
          <w:bCs/>
          <w:sz w:val="24"/>
          <w:szCs w:val="24"/>
        </w:rPr>
        <w:t xml:space="preserve"> 4</w:t>
      </w:r>
    </w:p>
    <w:p w:rsidR="00B771CD" w:rsidRPr="00E43A1D" w:rsidRDefault="00B771CD" w:rsidP="00B771CD">
      <w:pPr>
        <w:bidi/>
        <w:ind w:firstLine="360"/>
        <w:jc w:val="both"/>
        <w:rPr>
          <w:rFonts w:asciiTheme="majorBidi" w:hAnsiTheme="majorBidi" w:cstheme="majorBidi"/>
          <w:sz w:val="24"/>
          <w:szCs w:val="24"/>
        </w:rPr>
      </w:pPr>
      <w:r w:rsidRPr="00E43A1D">
        <w:rPr>
          <w:rFonts w:asciiTheme="majorBidi" w:hAnsiTheme="majorBidi" w:cstheme="majorBidi"/>
          <w:sz w:val="24"/>
          <w:szCs w:val="24"/>
          <w:rtl/>
        </w:rPr>
        <w:t>כִּי־תוֹלִיד בָּנִים וּבְנֵי בָנִים וְנוֹשַׁנְתֶּם בָּאָרֶץ וְהִשְׁחַתֶּם וַעֲשִׂיתֶם פֶּסֶל תְּמוּנַת כֹּל וַעֲשִׂיתֶם הָרַע בְּעֵינֵי ה' אֱלֹקֶיךָ לְהַכְעִיסוֹ׃   הַעִידֹתִי בָכֶם הַיּוֹם אֶת־הַשָּׁמַיִם וְאֶת־הָאָרֶץ כִּי־אָבֹד תֹּאבֵדוּן מַהֵר מֵעַל הָאָרֶץ אֲשֶׁר אַתֶּם עֹבְרִים אֶת־הַיַּרְדֵּן שָׁמָּה לְרִשְׁתָּהּ לֹא־תַאֲרִיכֻן יָמִים עָלֶיהָ כִּי הִשָּׁמֵד תִּשָּׁמֵדוּן׃</w:t>
      </w:r>
    </w:p>
    <w:p w:rsidR="00B771CD" w:rsidRPr="00E43A1D" w:rsidRDefault="00B771CD" w:rsidP="00B771CD">
      <w:pPr>
        <w:ind w:firstLine="360"/>
        <w:rPr>
          <w:rFonts w:asciiTheme="majorBidi" w:hAnsiTheme="majorBidi" w:cstheme="majorBidi"/>
          <w:sz w:val="24"/>
          <w:szCs w:val="24"/>
        </w:rPr>
      </w:pPr>
    </w:p>
    <w:p w:rsidR="00D9332B" w:rsidRPr="00E43A1D" w:rsidRDefault="00B771CD" w:rsidP="00B771CD">
      <w:pPr>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When you have begotten children and children’s children and are long established in the land, should you act wickedly and make for yourselves a sculptured image in any likeness, causing the </w:t>
      </w:r>
      <w:r w:rsidR="006B01A8" w:rsidRPr="00E43A1D">
        <w:rPr>
          <w:rFonts w:asciiTheme="majorBidi" w:hAnsiTheme="majorBidi" w:cstheme="majorBidi"/>
          <w:sz w:val="24"/>
          <w:szCs w:val="24"/>
        </w:rPr>
        <w:t>Lord</w:t>
      </w:r>
      <w:r w:rsidRPr="00E43A1D">
        <w:rPr>
          <w:rFonts w:asciiTheme="majorBidi" w:hAnsiTheme="majorBidi" w:cstheme="majorBidi"/>
          <w:sz w:val="24"/>
          <w:szCs w:val="24"/>
        </w:rPr>
        <w:t xml:space="preserve"> your God displeasure and vexation,  I call heaven and earth this day to witness against you that you shall soon perish from the land that you are crossing the Jordan to possess; you shall not long endure in it, but shall be utterly wiped out.</w:t>
      </w:r>
    </w:p>
    <w:p w:rsidR="00FA6109" w:rsidRPr="00E43A1D" w:rsidRDefault="00FA6109" w:rsidP="00FA6109">
      <w:pPr>
        <w:jc w:val="both"/>
        <w:rPr>
          <w:rFonts w:asciiTheme="majorBidi" w:hAnsiTheme="majorBidi" w:cstheme="majorBidi"/>
          <w:sz w:val="24"/>
          <w:szCs w:val="24"/>
        </w:rPr>
      </w:pPr>
    </w:p>
    <w:p w:rsidR="00F96882" w:rsidRPr="00E43A1D" w:rsidRDefault="00FA6109" w:rsidP="00F96882">
      <w:pPr>
        <w:ind w:firstLine="360"/>
        <w:jc w:val="both"/>
        <w:rPr>
          <w:rFonts w:asciiTheme="majorBidi" w:hAnsiTheme="majorBidi" w:cstheme="majorBidi"/>
          <w:sz w:val="24"/>
          <w:szCs w:val="24"/>
        </w:rPr>
      </w:pPr>
      <w:r w:rsidRPr="00E43A1D">
        <w:rPr>
          <w:rFonts w:asciiTheme="majorBidi" w:hAnsiTheme="majorBidi" w:cstheme="majorBidi"/>
          <w:sz w:val="24"/>
          <w:szCs w:val="24"/>
        </w:rPr>
        <w:t>Ramban – why the time is broken up (works well with the Malbim in Daniel 9</w:t>
      </w:r>
      <w:r w:rsidR="00F96882" w:rsidRPr="00E43A1D">
        <w:rPr>
          <w:rFonts w:asciiTheme="majorBidi" w:hAnsiTheme="majorBidi" w:cstheme="majorBidi"/>
          <w:sz w:val="24"/>
          <w:szCs w:val="24"/>
        </w:rPr>
        <w:t xml:space="preserve"> | term – kalu kol hakitzim</w:t>
      </w:r>
      <w:r w:rsidR="008A5B6C" w:rsidRPr="00E43A1D">
        <w:rPr>
          <w:rFonts w:asciiTheme="majorBidi" w:hAnsiTheme="majorBidi" w:cstheme="majorBidi"/>
          <w:sz w:val="24"/>
          <w:szCs w:val="24"/>
        </w:rPr>
        <w:t xml:space="preserve">  | gra Even Sheleima</w:t>
      </w:r>
      <w:r w:rsidR="00F96882" w:rsidRPr="00E43A1D">
        <w:rPr>
          <w:rFonts w:asciiTheme="majorBidi" w:hAnsiTheme="majorBidi" w:cstheme="majorBidi"/>
          <w:sz w:val="24"/>
          <w:szCs w:val="24"/>
        </w:rPr>
        <w:t>)</w:t>
      </w:r>
    </w:p>
    <w:p w:rsidR="00FA6109" w:rsidRPr="00E43A1D" w:rsidRDefault="00111DDB" w:rsidP="00B771CD">
      <w:pPr>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  (most understood it to be a time in their times, with three main exceptions – R Eliezer Hagadol, R Chanina b Torisa, veod)</w:t>
      </w:r>
    </w:p>
    <w:p w:rsidR="00F96882" w:rsidRPr="00E43A1D" w:rsidRDefault="00F96882" w:rsidP="00B771CD">
      <w:pPr>
        <w:ind w:firstLine="360"/>
        <w:jc w:val="both"/>
        <w:rPr>
          <w:rFonts w:asciiTheme="majorBidi" w:hAnsiTheme="majorBidi" w:cstheme="majorBidi"/>
          <w:b/>
          <w:bCs/>
          <w:sz w:val="24"/>
          <w:szCs w:val="24"/>
        </w:rPr>
      </w:pPr>
    </w:p>
    <w:p w:rsidR="005D3F79" w:rsidRPr="00E43A1D" w:rsidRDefault="005D3F79" w:rsidP="00B771CD">
      <w:pPr>
        <w:ind w:firstLine="360"/>
        <w:jc w:val="both"/>
        <w:rPr>
          <w:rFonts w:asciiTheme="majorBidi" w:hAnsiTheme="majorBidi" w:cstheme="majorBidi"/>
          <w:sz w:val="24"/>
          <w:szCs w:val="24"/>
        </w:rPr>
      </w:pPr>
      <w:r w:rsidRPr="00E43A1D">
        <w:rPr>
          <w:rFonts w:asciiTheme="majorBidi" w:hAnsiTheme="majorBidi" w:cstheme="majorBidi"/>
          <w:sz w:val="24"/>
          <w:szCs w:val="24"/>
        </w:rPr>
        <w:t>RSG in Daniel and in his other writings</w:t>
      </w:r>
    </w:p>
    <w:p w:rsidR="00FA6109" w:rsidRPr="00E43A1D" w:rsidRDefault="00FA6109" w:rsidP="00B771CD">
      <w:pPr>
        <w:ind w:firstLine="360"/>
        <w:jc w:val="both"/>
        <w:rPr>
          <w:rFonts w:asciiTheme="majorBidi" w:hAnsiTheme="majorBidi" w:cstheme="majorBidi"/>
          <w:sz w:val="24"/>
          <w:szCs w:val="24"/>
        </w:rPr>
      </w:pPr>
    </w:p>
    <w:p w:rsidR="00FA6109" w:rsidRPr="00E43A1D" w:rsidRDefault="00FA6109" w:rsidP="00B771CD">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Rambam –</w:t>
      </w:r>
    </w:p>
    <w:p w:rsidR="00C97BC4" w:rsidRPr="00E43A1D" w:rsidRDefault="00C97BC4" w:rsidP="00B771CD">
      <w:pPr>
        <w:ind w:firstLine="360"/>
        <w:jc w:val="both"/>
        <w:rPr>
          <w:rFonts w:asciiTheme="majorBidi" w:hAnsiTheme="majorBidi" w:cstheme="majorBidi"/>
          <w:noProof/>
          <w:sz w:val="24"/>
          <w:szCs w:val="24"/>
        </w:rPr>
      </w:pPr>
      <w:r w:rsidRPr="00E43A1D">
        <w:rPr>
          <w:rFonts w:asciiTheme="majorBidi" w:hAnsiTheme="majorBidi" w:cstheme="majorBidi"/>
          <w:noProof/>
          <w:sz w:val="24"/>
          <w:szCs w:val="24"/>
        </w:rPr>
        <w:lastRenderedPageBreak/>
        <w:drawing>
          <wp:inline distT="0" distB="0" distL="0" distR="0" wp14:anchorId="45978217" wp14:editId="606696D4">
            <wp:extent cx="5943600" cy="4672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28_103124.jpg"/>
                    <pic:cNvPicPr/>
                  </pic:nvPicPr>
                  <pic:blipFill rotWithShape="1">
                    <a:blip r:embed="rId8" cstate="print">
                      <a:extLst>
                        <a:ext uri="{28A0092B-C50C-407E-A947-70E740481C1C}">
                          <a14:useLocalDpi xmlns:a14="http://schemas.microsoft.com/office/drawing/2010/main" val="0"/>
                        </a:ext>
                      </a:extLst>
                    </a:blip>
                    <a:srcRect l="19231" t="8590" r="4808" b="11795"/>
                    <a:stretch/>
                  </pic:blipFill>
                  <pic:spPr bwMode="auto">
                    <a:xfrm>
                      <a:off x="0" y="0"/>
                      <a:ext cx="5943600" cy="4672121"/>
                    </a:xfrm>
                    <a:prstGeom prst="rect">
                      <a:avLst/>
                    </a:prstGeom>
                    <a:ln>
                      <a:noFill/>
                    </a:ln>
                    <a:extLst>
                      <a:ext uri="{53640926-AAD7-44D8-BBD7-CCE9431645EC}">
                        <a14:shadowObscured xmlns:a14="http://schemas.microsoft.com/office/drawing/2010/main"/>
                      </a:ext>
                    </a:extLst>
                  </pic:spPr>
                </pic:pic>
              </a:graphicData>
            </a:graphic>
          </wp:inline>
        </w:drawing>
      </w:r>
      <w:r w:rsidRPr="00E43A1D">
        <w:rPr>
          <w:rFonts w:asciiTheme="majorBidi" w:hAnsiTheme="majorBidi" w:cstheme="majorBidi"/>
          <w:noProof/>
          <w:sz w:val="24"/>
          <w:szCs w:val="24"/>
        </w:rPr>
        <w:lastRenderedPageBreak/>
        <w:drawing>
          <wp:inline distT="0" distB="0" distL="0" distR="0" wp14:anchorId="0B30FF74" wp14:editId="71C4AF2C">
            <wp:extent cx="5943600" cy="46041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228_103148.jpg"/>
                    <pic:cNvPicPr/>
                  </pic:nvPicPr>
                  <pic:blipFill rotWithShape="1">
                    <a:blip r:embed="rId9" cstate="print">
                      <a:extLst>
                        <a:ext uri="{28A0092B-C50C-407E-A947-70E740481C1C}">
                          <a14:useLocalDpi xmlns:a14="http://schemas.microsoft.com/office/drawing/2010/main" val="0"/>
                        </a:ext>
                      </a:extLst>
                    </a:blip>
                    <a:srcRect l="24423" t="7820" r="481" b="14616"/>
                    <a:stretch/>
                  </pic:blipFill>
                  <pic:spPr bwMode="auto">
                    <a:xfrm>
                      <a:off x="0" y="0"/>
                      <a:ext cx="5943600" cy="4604197"/>
                    </a:xfrm>
                    <a:prstGeom prst="rect">
                      <a:avLst/>
                    </a:prstGeom>
                    <a:ln>
                      <a:noFill/>
                    </a:ln>
                    <a:extLst>
                      <a:ext uri="{53640926-AAD7-44D8-BBD7-CCE9431645EC}">
                        <a14:shadowObscured xmlns:a14="http://schemas.microsoft.com/office/drawing/2010/main"/>
                      </a:ext>
                    </a:extLst>
                  </pic:spPr>
                </pic:pic>
              </a:graphicData>
            </a:graphic>
          </wp:inline>
        </w:drawing>
      </w:r>
    </w:p>
    <w:p w:rsidR="00C97BC4" w:rsidRPr="00E43A1D" w:rsidRDefault="00C97BC4" w:rsidP="00B771CD">
      <w:pPr>
        <w:ind w:firstLine="360"/>
        <w:jc w:val="both"/>
        <w:rPr>
          <w:rFonts w:asciiTheme="majorBidi" w:hAnsiTheme="majorBidi" w:cstheme="majorBidi"/>
          <w:noProof/>
          <w:sz w:val="24"/>
          <w:szCs w:val="24"/>
        </w:rPr>
      </w:pPr>
    </w:p>
    <w:p w:rsidR="00C97BC4" w:rsidRPr="00E43A1D" w:rsidRDefault="00C97BC4" w:rsidP="00B771CD">
      <w:pPr>
        <w:ind w:firstLine="360"/>
        <w:jc w:val="both"/>
        <w:rPr>
          <w:rFonts w:asciiTheme="majorBidi" w:hAnsiTheme="majorBidi" w:cstheme="majorBidi"/>
          <w:noProof/>
          <w:sz w:val="24"/>
          <w:szCs w:val="24"/>
        </w:rPr>
      </w:pPr>
      <w:r w:rsidRPr="00E43A1D">
        <w:rPr>
          <w:rFonts w:asciiTheme="majorBidi" w:hAnsiTheme="majorBidi" w:cstheme="majorBidi"/>
          <w:noProof/>
          <w:sz w:val="24"/>
          <w:szCs w:val="24"/>
        </w:rPr>
        <w:lastRenderedPageBreak/>
        <w:drawing>
          <wp:inline distT="0" distB="0" distL="0" distR="0">
            <wp:extent cx="53340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28_103215.jpg"/>
                    <pic:cNvPicPr/>
                  </pic:nvPicPr>
                  <pic:blipFill rotWithShape="1">
                    <a:blip r:embed="rId10" cstate="print">
                      <a:extLst>
                        <a:ext uri="{28A0092B-C50C-407E-A947-70E740481C1C}">
                          <a14:useLocalDpi xmlns:a14="http://schemas.microsoft.com/office/drawing/2010/main" val="0"/>
                        </a:ext>
                      </a:extLst>
                    </a:blip>
                    <a:srcRect l="20961" t="10897" r="11731" b="15385"/>
                    <a:stretch/>
                  </pic:blipFill>
                  <pic:spPr bwMode="auto">
                    <a:xfrm>
                      <a:off x="0" y="0"/>
                      <a:ext cx="5334000" cy="4381500"/>
                    </a:xfrm>
                    <a:prstGeom prst="rect">
                      <a:avLst/>
                    </a:prstGeom>
                    <a:ln>
                      <a:noFill/>
                    </a:ln>
                    <a:extLst>
                      <a:ext uri="{53640926-AAD7-44D8-BBD7-CCE9431645EC}">
                        <a14:shadowObscured xmlns:a14="http://schemas.microsoft.com/office/drawing/2010/main"/>
                      </a:ext>
                    </a:extLst>
                  </pic:spPr>
                </pic:pic>
              </a:graphicData>
            </a:graphic>
          </wp:inline>
        </w:drawing>
      </w:r>
      <w:r w:rsidRPr="00E43A1D">
        <w:rPr>
          <w:rFonts w:asciiTheme="majorBidi" w:hAnsiTheme="majorBidi" w:cstheme="majorBidi"/>
          <w:noProof/>
          <w:sz w:val="24"/>
          <w:szCs w:val="24"/>
        </w:rPr>
        <w:lastRenderedPageBreak/>
        <w:drawing>
          <wp:inline distT="0" distB="0" distL="0" distR="0" wp14:anchorId="5E52C887" wp14:editId="28E3D097">
            <wp:extent cx="5585460" cy="439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228_103238.jpg"/>
                    <pic:cNvPicPr/>
                  </pic:nvPicPr>
                  <pic:blipFill rotWithShape="1">
                    <a:blip r:embed="rId11" cstate="print">
                      <a:extLst>
                        <a:ext uri="{28A0092B-C50C-407E-A947-70E740481C1C}">
                          <a14:useLocalDpi xmlns:a14="http://schemas.microsoft.com/office/drawing/2010/main" val="0"/>
                        </a:ext>
                      </a:extLst>
                    </a:blip>
                    <a:srcRect l="27789" t="10769" r="1730" b="15257"/>
                    <a:stretch/>
                  </pic:blipFill>
                  <pic:spPr bwMode="auto">
                    <a:xfrm>
                      <a:off x="0" y="0"/>
                      <a:ext cx="5585460" cy="4396740"/>
                    </a:xfrm>
                    <a:prstGeom prst="rect">
                      <a:avLst/>
                    </a:prstGeom>
                    <a:ln>
                      <a:noFill/>
                    </a:ln>
                    <a:extLst>
                      <a:ext uri="{53640926-AAD7-44D8-BBD7-CCE9431645EC}">
                        <a14:shadowObscured xmlns:a14="http://schemas.microsoft.com/office/drawing/2010/main"/>
                      </a:ext>
                    </a:extLst>
                  </pic:spPr>
                </pic:pic>
              </a:graphicData>
            </a:graphic>
          </wp:inline>
        </w:drawing>
      </w:r>
    </w:p>
    <w:p w:rsidR="00C97BC4" w:rsidRPr="00E43A1D" w:rsidRDefault="00C97BC4" w:rsidP="00B771CD">
      <w:pPr>
        <w:ind w:firstLine="360"/>
        <w:jc w:val="both"/>
        <w:rPr>
          <w:rFonts w:asciiTheme="majorBidi" w:hAnsiTheme="majorBidi" w:cstheme="majorBidi"/>
          <w:noProof/>
          <w:sz w:val="24"/>
          <w:szCs w:val="24"/>
        </w:rPr>
      </w:pPr>
    </w:p>
    <w:p w:rsidR="00FA6109" w:rsidRPr="00E43A1D" w:rsidRDefault="00FA6109" w:rsidP="00B771CD">
      <w:pPr>
        <w:ind w:firstLine="360"/>
        <w:jc w:val="both"/>
        <w:rPr>
          <w:rFonts w:asciiTheme="majorBidi" w:hAnsiTheme="majorBidi" w:cstheme="majorBidi"/>
          <w:sz w:val="24"/>
          <w:szCs w:val="24"/>
        </w:rPr>
      </w:pPr>
    </w:p>
    <w:p w:rsidR="00FA6109" w:rsidRPr="00E43A1D" w:rsidRDefault="00FA6109" w:rsidP="001372E3">
      <w:pPr>
        <w:ind w:firstLine="360"/>
        <w:jc w:val="both"/>
        <w:rPr>
          <w:rFonts w:asciiTheme="majorBidi" w:hAnsiTheme="majorBidi" w:cstheme="majorBidi"/>
          <w:sz w:val="24"/>
          <w:szCs w:val="24"/>
        </w:rPr>
      </w:pPr>
    </w:p>
    <w:p w:rsidR="0029595C" w:rsidRPr="00E43A1D" w:rsidRDefault="0029595C" w:rsidP="0045003C">
      <w:pPr>
        <w:ind w:firstLine="360"/>
        <w:rPr>
          <w:rFonts w:asciiTheme="majorBidi" w:hAnsiTheme="majorBidi" w:cstheme="majorBidi"/>
          <w:sz w:val="24"/>
          <w:szCs w:val="24"/>
        </w:rPr>
      </w:pPr>
      <w:r w:rsidRPr="00E43A1D">
        <w:rPr>
          <w:rFonts w:asciiTheme="majorBidi" w:hAnsiTheme="majorBidi" w:cstheme="majorBidi"/>
          <w:sz w:val="24"/>
          <w:szCs w:val="24"/>
        </w:rPr>
        <w:t>Why are we trying to understand - Torah</w:t>
      </w:r>
    </w:p>
    <w:p w:rsidR="0045003C" w:rsidRPr="00E43A1D" w:rsidRDefault="0045003C" w:rsidP="0045003C">
      <w:pPr>
        <w:ind w:firstLine="360"/>
        <w:rPr>
          <w:rFonts w:asciiTheme="majorBidi" w:hAnsiTheme="majorBidi" w:cstheme="majorBidi"/>
          <w:sz w:val="24"/>
          <w:szCs w:val="24"/>
        </w:rPr>
      </w:pPr>
      <w:r w:rsidRPr="00E43A1D">
        <w:rPr>
          <w:rFonts w:asciiTheme="majorBidi" w:hAnsiTheme="majorBidi" w:cstheme="majorBidi"/>
          <w:sz w:val="24"/>
          <w:szCs w:val="24"/>
        </w:rPr>
        <w:t>My grandfather’s joke</w:t>
      </w:r>
      <w:r w:rsidR="00A00033" w:rsidRPr="00E43A1D">
        <w:rPr>
          <w:rFonts w:asciiTheme="majorBidi" w:hAnsiTheme="majorBidi" w:cstheme="majorBidi"/>
          <w:sz w:val="24"/>
          <w:szCs w:val="24"/>
        </w:rPr>
        <w:t xml:space="preserve"> (why we end the speeches with Mashiach)</w:t>
      </w:r>
    </w:p>
    <w:p w:rsidR="00FA6109" w:rsidRPr="00E43A1D" w:rsidRDefault="00FA6109" w:rsidP="00FA6109">
      <w:pPr>
        <w:ind w:firstLine="360"/>
        <w:jc w:val="right"/>
        <w:rPr>
          <w:rFonts w:asciiTheme="majorBidi" w:hAnsiTheme="majorBidi" w:cstheme="majorBidi"/>
          <w:sz w:val="24"/>
          <w:szCs w:val="24"/>
        </w:rPr>
      </w:pPr>
      <w:r w:rsidRPr="00E43A1D">
        <w:rPr>
          <w:rFonts w:asciiTheme="majorBidi" w:hAnsiTheme="majorBidi" w:cstheme="majorBidi"/>
          <w:sz w:val="24"/>
          <w:szCs w:val="24"/>
        </w:rPr>
        <w:t>To be continued …</w:t>
      </w:r>
    </w:p>
    <w:p w:rsidR="0035016C" w:rsidRPr="00E43A1D" w:rsidRDefault="0035016C">
      <w:pPr>
        <w:rPr>
          <w:rFonts w:asciiTheme="majorBidi" w:hAnsiTheme="majorBidi" w:cstheme="majorBidi"/>
          <w:sz w:val="24"/>
          <w:szCs w:val="24"/>
        </w:rPr>
      </w:pPr>
      <w:r w:rsidRPr="00E43A1D">
        <w:rPr>
          <w:rFonts w:asciiTheme="majorBidi" w:hAnsiTheme="majorBidi" w:cstheme="majorBidi"/>
          <w:sz w:val="24"/>
          <w:szCs w:val="24"/>
        </w:rPr>
        <w:br w:type="page"/>
      </w:r>
    </w:p>
    <w:p w:rsidR="00A00033" w:rsidRPr="00E43A1D" w:rsidRDefault="00A00033" w:rsidP="0035016C">
      <w:pPr>
        <w:ind w:firstLine="360"/>
        <w:jc w:val="both"/>
        <w:rPr>
          <w:rFonts w:asciiTheme="majorBidi" w:hAnsiTheme="majorBidi" w:cstheme="majorBidi"/>
          <w:sz w:val="24"/>
          <w:szCs w:val="24"/>
        </w:rPr>
      </w:pPr>
    </w:p>
    <w:p w:rsidR="000C39B4" w:rsidRPr="00E43A1D" w:rsidRDefault="000C39B4" w:rsidP="0035016C">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Summary:</w:t>
      </w:r>
    </w:p>
    <w:p w:rsidR="000C39B4" w:rsidRPr="00E43A1D" w:rsidRDefault="000C39B4" w:rsidP="000C39B4">
      <w:pPr>
        <w:jc w:val="both"/>
        <w:rPr>
          <w:rFonts w:asciiTheme="majorBidi" w:hAnsiTheme="majorBidi" w:cstheme="majorBidi"/>
          <w:sz w:val="24"/>
          <w:szCs w:val="24"/>
        </w:rPr>
      </w:pPr>
      <w:r w:rsidRPr="00E43A1D">
        <w:rPr>
          <w:rFonts w:asciiTheme="majorBidi" w:hAnsiTheme="majorBidi" w:cstheme="majorBidi"/>
          <w:b/>
          <w:bCs/>
          <w:sz w:val="24"/>
          <w:szCs w:val="24"/>
        </w:rPr>
        <w:t xml:space="preserve">       Daniel 7 –</w:t>
      </w:r>
      <w:r w:rsidRPr="00E43A1D">
        <w:rPr>
          <w:rFonts w:asciiTheme="majorBidi" w:hAnsiTheme="majorBidi" w:cstheme="majorBidi"/>
          <w:sz w:val="24"/>
          <w:szCs w:val="24"/>
        </w:rPr>
        <w:t xml:space="preserve"> (fourth exile will have power over the Jews) </w:t>
      </w:r>
      <w:r w:rsidRPr="00E43A1D">
        <w:rPr>
          <w:rFonts w:asciiTheme="majorBidi" w:hAnsiTheme="majorBidi" w:cstheme="majorBidi"/>
          <w:b/>
          <w:bCs/>
          <w:sz w:val="24"/>
          <w:szCs w:val="24"/>
        </w:rPr>
        <w:t>a time, times and half a time</w:t>
      </w:r>
    </w:p>
    <w:p w:rsidR="000C39B4" w:rsidRPr="00E43A1D" w:rsidRDefault="000C39B4" w:rsidP="00426DB7">
      <w:pPr>
        <w:jc w:val="both"/>
        <w:rPr>
          <w:rFonts w:asciiTheme="majorBidi" w:hAnsiTheme="majorBidi" w:cstheme="majorBidi"/>
          <w:b/>
          <w:bCs/>
          <w:sz w:val="24"/>
          <w:szCs w:val="24"/>
        </w:rPr>
      </w:pPr>
      <w:r w:rsidRPr="00E43A1D">
        <w:rPr>
          <w:rFonts w:asciiTheme="majorBidi" w:hAnsiTheme="majorBidi" w:cstheme="majorBidi"/>
          <w:b/>
          <w:bCs/>
          <w:sz w:val="24"/>
          <w:szCs w:val="24"/>
        </w:rPr>
        <w:t xml:space="preserve">       Daniel 8</w:t>
      </w:r>
      <w:r w:rsidRPr="00E43A1D">
        <w:rPr>
          <w:rFonts w:asciiTheme="majorBidi" w:hAnsiTheme="majorBidi" w:cstheme="majorBidi"/>
          <w:sz w:val="24"/>
          <w:szCs w:val="24"/>
        </w:rPr>
        <w:t xml:space="preserve"> – (service and Temple destroyed) </w:t>
      </w:r>
      <w:r w:rsidRPr="00E43A1D">
        <w:rPr>
          <w:rFonts w:asciiTheme="majorBidi" w:hAnsiTheme="majorBidi" w:cstheme="majorBidi"/>
          <w:b/>
          <w:bCs/>
          <w:sz w:val="24"/>
          <w:szCs w:val="24"/>
        </w:rPr>
        <w:t xml:space="preserve">for evening &amp; morning, </w:t>
      </w:r>
      <w:r w:rsidR="00426DB7" w:rsidRPr="00E43A1D">
        <w:rPr>
          <w:rFonts w:asciiTheme="majorBidi" w:hAnsiTheme="majorBidi" w:cstheme="majorBidi"/>
          <w:b/>
          <w:bCs/>
          <w:sz w:val="24"/>
          <w:szCs w:val="24"/>
        </w:rPr>
        <w:t>2300</w:t>
      </w:r>
    </w:p>
    <w:p w:rsidR="000C39B4" w:rsidRPr="00E43A1D" w:rsidRDefault="000C39B4" w:rsidP="000C39B4">
      <w:pPr>
        <w:jc w:val="both"/>
        <w:rPr>
          <w:rFonts w:asciiTheme="majorBidi" w:hAnsiTheme="majorBidi" w:cstheme="majorBidi"/>
          <w:b/>
          <w:bCs/>
          <w:sz w:val="24"/>
          <w:szCs w:val="24"/>
        </w:rPr>
      </w:pPr>
      <w:r w:rsidRPr="00E43A1D">
        <w:rPr>
          <w:rFonts w:asciiTheme="majorBidi" w:hAnsiTheme="majorBidi" w:cstheme="majorBidi"/>
          <w:b/>
          <w:bCs/>
          <w:sz w:val="24"/>
          <w:szCs w:val="24"/>
        </w:rPr>
        <w:t xml:space="preserve">       Daniel 12 </w:t>
      </w:r>
      <w:r w:rsidR="00011E37" w:rsidRPr="00E43A1D">
        <w:rPr>
          <w:rFonts w:asciiTheme="majorBidi" w:hAnsiTheme="majorBidi" w:cstheme="majorBidi"/>
          <w:b/>
          <w:bCs/>
          <w:sz w:val="24"/>
          <w:szCs w:val="24"/>
        </w:rPr>
        <w:t>–</w:t>
      </w:r>
      <w:r w:rsidRPr="00E43A1D">
        <w:rPr>
          <w:rFonts w:asciiTheme="majorBidi" w:hAnsiTheme="majorBidi" w:cstheme="majorBidi"/>
          <w:b/>
          <w:bCs/>
          <w:sz w:val="24"/>
          <w:szCs w:val="24"/>
        </w:rPr>
        <w:t xml:space="preserve"> </w:t>
      </w:r>
      <w:r w:rsidR="00011E37" w:rsidRPr="00E43A1D">
        <w:rPr>
          <w:rFonts w:asciiTheme="majorBidi" w:hAnsiTheme="majorBidi" w:cstheme="majorBidi"/>
          <w:b/>
          <w:bCs/>
          <w:sz w:val="24"/>
          <w:szCs w:val="24"/>
        </w:rPr>
        <w:t>a time, times and half a time … 1290 days, 1335</w:t>
      </w:r>
      <w:r w:rsidR="009279DD">
        <w:rPr>
          <w:rFonts w:asciiTheme="majorBidi" w:hAnsiTheme="majorBidi" w:cstheme="majorBidi"/>
          <w:b/>
          <w:bCs/>
          <w:sz w:val="24"/>
          <w:szCs w:val="24"/>
        </w:rPr>
        <w:t xml:space="preserve"> </w:t>
      </w:r>
      <w:r w:rsidR="00011E37" w:rsidRPr="00E43A1D">
        <w:rPr>
          <w:rFonts w:asciiTheme="majorBidi" w:hAnsiTheme="majorBidi" w:cstheme="majorBidi"/>
          <w:b/>
          <w:bCs/>
          <w:sz w:val="24"/>
          <w:szCs w:val="24"/>
        </w:rPr>
        <w:t>days</w:t>
      </w:r>
    </w:p>
    <w:p w:rsidR="000C39B4" w:rsidRPr="00E43A1D" w:rsidRDefault="007A101B" w:rsidP="000C39B4">
      <w:pPr>
        <w:jc w:val="both"/>
        <w:rPr>
          <w:rFonts w:asciiTheme="majorBidi" w:hAnsiTheme="majorBidi" w:cstheme="majorBidi"/>
          <w:b/>
          <w:bCs/>
          <w:sz w:val="24"/>
          <w:szCs w:val="24"/>
        </w:rPr>
      </w:pPr>
      <w:r w:rsidRPr="00E43A1D">
        <w:rPr>
          <w:rFonts w:asciiTheme="majorBidi" w:hAnsiTheme="majorBidi" w:cstheme="majorBidi"/>
          <w:b/>
          <w:bCs/>
          <w:sz w:val="24"/>
          <w:szCs w:val="24"/>
        </w:rPr>
        <w:t xml:space="preserve">       </w:t>
      </w:r>
      <w:r w:rsidR="00C72FE1" w:rsidRPr="00E43A1D">
        <w:rPr>
          <w:rFonts w:asciiTheme="majorBidi" w:hAnsiTheme="majorBidi" w:cstheme="majorBidi"/>
          <w:b/>
          <w:bCs/>
          <w:sz w:val="24"/>
          <w:szCs w:val="24"/>
        </w:rPr>
        <w:t>Basic History Timeline</w:t>
      </w:r>
    </w:p>
    <w:p w:rsidR="00EF678F" w:rsidRPr="00E43A1D" w:rsidRDefault="00C72FE1" w:rsidP="0077351B">
      <w:pPr>
        <w:jc w:val="both"/>
        <w:rPr>
          <w:rFonts w:asciiTheme="majorBidi" w:hAnsiTheme="majorBidi" w:cstheme="majorBidi"/>
          <w:sz w:val="24"/>
          <w:szCs w:val="24"/>
        </w:rPr>
      </w:pPr>
      <w:r w:rsidRPr="00E43A1D">
        <w:rPr>
          <w:rFonts w:asciiTheme="majorBidi" w:hAnsiTheme="majorBidi" w:cstheme="majorBidi"/>
          <w:sz w:val="24"/>
          <w:szCs w:val="24"/>
        </w:rPr>
        <w:t xml:space="preserve">Yaakov Egypt </w:t>
      </w:r>
      <w:r w:rsidR="00EF678F" w:rsidRPr="00E43A1D">
        <w:rPr>
          <w:rFonts w:asciiTheme="majorBidi" w:hAnsiTheme="majorBidi" w:cstheme="majorBidi"/>
          <w:sz w:val="24"/>
          <w:szCs w:val="24"/>
        </w:rPr>
        <w:t>–</w:t>
      </w:r>
      <w:r w:rsidR="00EF678F" w:rsidRPr="00E43A1D">
        <w:rPr>
          <w:rFonts w:asciiTheme="majorBidi" w:hAnsiTheme="majorBidi" w:cstheme="majorBidi"/>
          <w:b/>
          <w:bCs/>
          <w:sz w:val="24"/>
          <w:szCs w:val="24"/>
        </w:rPr>
        <w:t>210</w:t>
      </w:r>
      <w:r w:rsidR="00EF678F" w:rsidRPr="00E43A1D">
        <w:rPr>
          <w:rFonts w:asciiTheme="majorBidi" w:hAnsiTheme="majorBidi" w:cstheme="majorBidi"/>
          <w:sz w:val="24"/>
          <w:szCs w:val="24"/>
        </w:rPr>
        <w:t xml:space="preserve"> --  Redeemed and Torah – </w:t>
      </w:r>
      <w:r w:rsidR="00EF678F" w:rsidRPr="00E43A1D">
        <w:rPr>
          <w:rFonts w:asciiTheme="majorBidi" w:hAnsiTheme="majorBidi" w:cstheme="majorBidi"/>
          <w:b/>
          <w:bCs/>
          <w:sz w:val="24"/>
          <w:szCs w:val="24"/>
        </w:rPr>
        <w:t>40</w:t>
      </w:r>
      <w:r w:rsidR="00EF678F" w:rsidRPr="00E43A1D">
        <w:rPr>
          <w:rFonts w:asciiTheme="majorBidi" w:hAnsiTheme="majorBidi" w:cstheme="majorBidi"/>
          <w:sz w:val="24"/>
          <w:szCs w:val="24"/>
        </w:rPr>
        <w:t xml:space="preserve"> – Israel – </w:t>
      </w:r>
      <w:r w:rsidR="00EF678F" w:rsidRPr="00E43A1D">
        <w:rPr>
          <w:rFonts w:asciiTheme="majorBidi" w:hAnsiTheme="majorBidi" w:cstheme="majorBidi"/>
          <w:b/>
          <w:bCs/>
          <w:sz w:val="24"/>
          <w:szCs w:val="24"/>
        </w:rPr>
        <w:t xml:space="preserve">440 </w:t>
      </w:r>
      <w:r w:rsidR="00EF678F" w:rsidRPr="00E43A1D">
        <w:rPr>
          <w:rFonts w:asciiTheme="majorBidi" w:hAnsiTheme="majorBidi" w:cstheme="majorBidi"/>
          <w:sz w:val="24"/>
          <w:szCs w:val="24"/>
        </w:rPr>
        <w:t xml:space="preserve">– Beit Hamikdash built </w:t>
      </w:r>
      <w:r w:rsidR="00EF678F" w:rsidRPr="00E43A1D">
        <w:rPr>
          <w:rFonts w:asciiTheme="majorBidi" w:hAnsiTheme="majorBidi" w:cstheme="majorBidi"/>
          <w:b/>
          <w:bCs/>
          <w:sz w:val="24"/>
          <w:szCs w:val="24"/>
        </w:rPr>
        <w:t>– 410</w:t>
      </w:r>
      <w:r w:rsidR="00EF678F" w:rsidRPr="00E43A1D">
        <w:rPr>
          <w:rFonts w:asciiTheme="majorBidi" w:hAnsiTheme="majorBidi" w:cstheme="majorBidi"/>
          <w:sz w:val="24"/>
          <w:szCs w:val="24"/>
        </w:rPr>
        <w:t xml:space="preserve"> –  Destroyed – </w:t>
      </w:r>
      <w:r w:rsidR="00EF678F" w:rsidRPr="00E43A1D">
        <w:rPr>
          <w:rFonts w:asciiTheme="majorBidi" w:hAnsiTheme="majorBidi" w:cstheme="majorBidi"/>
          <w:b/>
          <w:bCs/>
          <w:sz w:val="24"/>
          <w:szCs w:val="24"/>
        </w:rPr>
        <w:t>70</w:t>
      </w:r>
      <w:r w:rsidR="00EF678F" w:rsidRPr="00E43A1D">
        <w:rPr>
          <w:rFonts w:asciiTheme="majorBidi" w:hAnsiTheme="majorBidi" w:cstheme="majorBidi"/>
          <w:sz w:val="24"/>
          <w:szCs w:val="24"/>
        </w:rPr>
        <w:t xml:space="preserve"> – Rebuilt – </w:t>
      </w:r>
      <w:r w:rsidR="00EF678F" w:rsidRPr="00E43A1D">
        <w:rPr>
          <w:rFonts w:asciiTheme="majorBidi" w:hAnsiTheme="majorBidi" w:cstheme="majorBidi"/>
          <w:b/>
          <w:bCs/>
          <w:sz w:val="24"/>
          <w:szCs w:val="24"/>
        </w:rPr>
        <w:t>350</w:t>
      </w:r>
      <w:r w:rsidR="00EF678F" w:rsidRPr="00E43A1D">
        <w:rPr>
          <w:rFonts w:asciiTheme="majorBidi" w:hAnsiTheme="majorBidi" w:cstheme="majorBidi"/>
          <w:sz w:val="24"/>
          <w:szCs w:val="24"/>
        </w:rPr>
        <w:t xml:space="preserve"> – Calendar year 1  -- </w:t>
      </w:r>
      <w:r w:rsidR="00EF678F" w:rsidRPr="00E43A1D">
        <w:rPr>
          <w:rFonts w:asciiTheme="majorBidi" w:hAnsiTheme="majorBidi" w:cstheme="majorBidi"/>
          <w:b/>
          <w:bCs/>
          <w:sz w:val="24"/>
          <w:szCs w:val="24"/>
        </w:rPr>
        <w:t>70</w:t>
      </w:r>
      <w:r w:rsidR="00EF678F" w:rsidRPr="00E43A1D">
        <w:rPr>
          <w:rFonts w:asciiTheme="majorBidi" w:hAnsiTheme="majorBidi" w:cstheme="majorBidi"/>
          <w:sz w:val="24"/>
          <w:szCs w:val="24"/>
        </w:rPr>
        <w:t xml:space="preserve"> </w:t>
      </w:r>
      <w:r w:rsidR="008F1C00" w:rsidRPr="00E43A1D">
        <w:rPr>
          <w:rFonts w:asciiTheme="majorBidi" w:hAnsiTheme="majorBidi" w:cstheme="majorBidi"/>
          <w:sz w:val="24"/>
          <w:szCs w:val="24"/>
        </w:rPr>
        <w:t>–</w:t>
      </w:r>
      <w:r w:rsidR="00EF678F" w:rsidRPr="00E43A1D">
        <w:rPr>
          <w:rFonts w:asciiTheme="majorBidi" w:hAnsiTheme="majorBidi" w:cstheme="majorBidi"/>
          <w:sz w:val="24"/>
          <w:szCs w:val="24"/>
        </w:rPr>
        <w:t xml:space="preserve"> Destoyed</w:t>
      </w:r>
      <w:r w:rsidR="008F1C00" w:rsidRPr="00E43A1D">
        <w:rPr>
          <w:rFonts w:asciiTheme="majorBidi" w:hAnsiTheme="majorBidi" w:cstheme="majorBidi"/>
          <w:sz w:val="24"/>
          <w:szCs w:val="24"/>
        </w:rPr>
        <w:t xml:space="preserve"> – </w:t>
      </w:r>
      <w:r w:rsidR="008F1C00" w:rsidRPr="00E43A1D">
        <w:rPr>
          <w:rFonts w:asciiTheme="majorBidi" w:hAnsiTheme="majorBidi" w:cstheme="majorBidi"/>
          <w:b/>
          <w:bCs/>
          <w:sz w:val="24"/>
          <w:szCs w:val="24"/>
        </w:rPr>
        <w:t>1952</w:t>
      </w:r>
      <w:r w:rsidR="008F1C00" w:rsidRPr="00E43A1D">
        <w:rPr>
          <w:rFonts w:asciiTheme="majorBidi" w:hAnsiTheme="majorBidi" w:cstheme="majorBidi"/>
          <w:sz w:val="24"/>
          <w:szCs w:val="24"/>
        </w:rPr>
        <w:t xml:space="preserve"> - </w:t>
      </w:r>
      <w:r w:rsidR="0077351B" w:rsidRPr="00E43A1D">
        <w:rPr>
          <w:rFonts w:asciiTheme="majorBidi" w:hAnsiTheme="majorBidi" w:cstheme="majorBidi"/>
          <w:sz w:val="24"/>
          <w:szCs w:val="24"/>
        </w:rPr>
        <w:t>Today</w:t>
      </w:r>
    </w:p>
    <w:p w:rsidR="00EF678F" w:rsidRPr="00E43A1D" w:rsidRDefault="007A101B" w:rsidP="007A101B">
      <w:pPr>
        <w:jc w:val="both"/>
        <w:rPr>
          <w:rFonts w:asciiTheme="majorBidi" w:hAnsiTheme="majorBidi" w:cstheme="majorBidi"/>
          <w:sz w:val="24"/>
          <w:szCs w:val="24"/>
        </w:rPr>
      </w:pPr>
      <w:r w:rsidRPr="00E43A1D">
        <w:rPr>
          <w:rFonts w:asciiTheme="majorBidi" w:hAnsiTheme="majorBidi" w:cstheme="majorBidi"/>
          <w:sz w:val="24"/>
          <w:szCs w:val="24"/>
        </w:rPr>
        <w:t xml:space="preserve">      </w:t>
      </w:r>
    </w:p>
    <w:p w:rsidR="007A101B" w:rsidRPr="00E43A1D" w:rsidRDefault="007A101B" w:rsidP="007A101B">
      <w:pPr>
        <w:jc w:val="both"/>
        <w:rPr>
          <w:rFonts w:asciiTheme="majorBidi" w:hAnsiTheme="majorBidi" w:cstheme="majorBidi"/>
          <w:sz w:val="24"/>
          <w:szCs w:val="24"/>
        </w:rPr>
      </w:pPr>
      <w:r w:rsidRPr="00E43A1D">
        <w:rPr>
          <w:rFonts w:asciiTheme="majorBidi" w:hAnsiTheme="majorBidi" w:cstheme="majorBidi"/>
          <w:sz w:val="24"/>
          <w:szCs w:val="24"/>
        </w:rPr>
        <w:t xml:space="preserve"> (notes: ce – common error;  as years can be part of one year, calculations may be a few years off</w:t>
      </w:r>
      <w:r w:rsidR="00364ABC" w:rsidRPr="00E43A1D">
        <w:rPr>
          <w:rFonts w:asciiTheme="majorBidi" w:hAnsiTheme="majorBidi" w:cstheme="majorBidi"/>
          <w:sz w:val="24"/>
          <w:szCs w:val="24"/>
        </w:rPr>
        <w:t xml:space="preserve">; </w:t>
      </w:r>
      <w:r w:rsidR="009E3D58">
        <w:rPr>
          <w:rFonts w:asciiTheme="majorBidi" w:hAnsiTheme="majorBidi" w:cstheme="majorBidi"/>
          <w:sz w:val="24"/>
          <w:szCs w:val="24"/>
        </w:rPr>
        <w:t>(there was no year 0)</w:t>
      </w:r>
      <w:r w:rsidR="00280B81">
        <w:rPr>
          <w:rFonts w:asciiTheme="majorBidi" w:hAnsiTheme="majorBidi" w:cstheme="majorBidi"/>
          <w:sz w:val="24"/>
          <w:szCs w:val="24"/>
        </w:rPr>
        <w:t xml:space="preserve"> </w:t>
      </w:r>
      <w:r w:rsidR="00364ABC" w:rsidRPr="00E43A1D">
        <w:rPr>
          <w:rFonts w:asciiTheme="majorBidi" w:hAnsiTheme="majorBidi" w:cstheme="majorBidi"/>
          <w:sz w:val="24"/>
          <w:szCs w:val="24"/>
        </w:rPr>
        <w:t>most times are written near the times of those that write it</w:t>
      </w:r>
      <w:r w:rsidRPr="00E43A1D">
        <w:rPr>
          <w:rFonts w:asciiTheme="majorBidi" w:hAnsiTheme="majorBidi" w:cstheme="majorBidi"/>
          <w:sz w:val="24"/>
          <w:szCs w:val="24"/>
        </w:rPr>
        <w:t>)</w:t>
      </w:r>
    </w:p>
    <w:p w:rsidR="007A101B" w:rsidRDefault="007A101B" w:rsidP="000C39B4">
      <w:pPr>
        <w:jc w:val="both"/>
        <w:rPr>
          <w:rFonts w:asciiTheme="majorBidi" w:hAnsiTheme="majorBidi" w:cstheme="majorBidi"/>
          <w:b/>
          <w:bCs/>
          <w:sz w:val="24"/>
          <w:szCs w:val="24"/>
        </w:rPr>
      </w:pPr>
      <w:r w:rsidRPr="00E43A1D">
        <w:rPr>
          <w:rFonts w:asciiTheme="majorBidi" w:hAnsiTheme="majorBidi" w:cstheme="majorBidi"/>
          <w:b/>
          <w:bCs/>
          <w:sz w:val="24"/>
          <w:szCs w:val="24"/>
        </w:rPr>
        <w:t xml:space="preserve"> </w:t>
      </w:r>
    </w:p>
    <w:p w:rsidR="00A641CE" w:rsidRDefault="00A641CE" w:rsidP="00A641CE">
      <w:pPr>
        <w:ind w:firstLine="360"/>
        <w:jc w:val="both"/>
        <w:rPr>
          <w:rFonts w:asciiTheme="majorBidi" w:hAnsiTheme="majorBidi" w:cstheme="majorBidi"/>
          <w:sz w:val="24"/>
          <w:szCs w:val="24"/>
        </w:rPr>
      </w:pPr>
      <w:r w:rsidRPr="00E43A1D">
        <w:rPr>
          <w:rFonts w:asciiTheme="majorBidi" w:hAnsiTheme="majorBidi" w:cstheme="majorBidi"/>
          <w:b/>
          <w:bCs/>
          <w:sz w:val="24"/>
          <w:szCs w:val="24"/>
        </w:rPr>
        <w:t xml:space="preserve">R Eliezer Hagadol </w:t>
      </w:r>
      <w:r w:rsidRPr="00E43A1D">
        <w:rPr>
          <w:rFonts w:asciiTheme="majorBidi" w:hAnsiTheme="majorBidi" w:cstheme="majorBidi"/>
          <w:sz w:val="24"/>
          <w:szCs w:val="24"/>
        </w:rPr>
        <w:t>(first century)</w:t>
      </w:r>
      <w:r w:rsidR="001B356A">
        <w:rPr>
          <w:rFonts w:asciiTheme="majorBidi" w:hAnsiTheme="majorBidi" w:cstheme="majorBidi"/>
          <w:sz w:val="24"/>
          <w:szCs w:val="24"/>
        </w:rPr>
        <w:t xml:space="preserve"> Zohar Bereishes brought by Abrabanel</w:t>
      </w:r>
      <w:bookmarkStart w:id="0" w:name="_GoBack"/>
      <w:bookmarkEnd w:id="0"/>
    </w:p>
    <w:p w:rsidR="00A641CE" w:rsidRPr="00B24A6B" w:rsidRDefault="00A641CE" w:rsidP="00A641CE">
      <w:pPr>
        <w:ind w:firstLine="360"/>
        <w:jc w:val="both"/>
        <w:rPr>
          <w:rFonts w:asciiTheme="majorBidi" w:hAnsiTheme="majorBidi" w:cstheme="majorBidi"/>
          <w:b/>
          <w:bCs/>
          <w:sz w:val="24"/>
          <w:szCs w:val="24"/>
        </w:rPr>
      </w:pPr>
      <w:r w:rsidRPr="00B24A6B">
        <w:rPr>
          <w:rFonts w:asciiTheme="majorBidi" w:hAnsiTheme="majorBidi" w:cstheme="majorBidi"/>
          <w:b/>
          <w:bCs/>
          <w:sz w:val="24"/>
          <w:szCs w:val="24"/>
        </w:rPr>
        <w:t>Medrash of around nowish</w:t>
      </w:r>
    </w:p>
    <w:p w:rsidR="00A641CE" w:rsidRPr="00E43A1D" w:rsidRDefault="00A641CE" w:rsidP="00A641CE">
      <w:pPr>
        <w:ind w:firstLine="360"/>
        <w:jc w:val="both"/>
        <w:rPr>
          <w:rFonts w:asciiTheme="majorBidi" w:hAnsiTheme="majorBidi" w:cstheme="majorBidi"/>
          <w:sz w:val="24"/>
          <w:szCs w:val="24"/>
          <w:rtl/>
        </w:rPr>
      </w:pPr>
      <w:r w:rsidRPr="00E43A1D">
        <w:rPr>
          <w:rFonts w:asciiTheme="majorBidi" w:hAnsiTheme="majorBidi" w:cstheme="majorBidi"/>
          <w:b/>
          <w:bCs/>
          <w:sz w:val="24"/>
          <w:szCs w:val="24"/>
        </w:rPr>
        <w:t xml:space="preserve">R Chanina b Torisa - </w:t>
      </w:r>
      <w:r w:rsidRPr="00E43A1D">
        <w:rPr>
          <w:rFonts w:asciiTheme="majorBidi" w:hAnsiTheme="majorBidi" w:cstheme="majorBidi"/>
          <w:sz w:val="24"/>
          <w:szCs w:val="24"/>
        </w:rPr>
        <w:t>Rabbi Yochanan (Chanina) ben Torta said to him, Akiva! Grass will grow from your cheeks and still Mashiach will not have come.</w:t>
      </w:r>
    </w:p>
    <w:p w:rsidR="00A641CE" w:rsidRDefault="00A641CE" w:rsidP="00A641CE">
      <w:pPr>
        <w:ind w:firstLine="360"/>
        <w:jc w:val="both"/>
        <w:rPr>
          <w:rFonts w:asciiTheme="majorBidi" w:hAnsiTheme="majorBidi" w:cstheme="majorBidi"/>
          <w:b/>
          <w:bCs/>
          <w:sz w:val="24"/>
          <w:szCs w:val="24"/>
        </w:rPr>
      </w:pPr>
    </w:p>
    <w:p w:rsidR="00A641CE" w:rsidRPr="00E43A1D" w:rsidRDefault="00A641CE" w:rsidP="000C39B4">
      <w:pPr>
        <w:jc w:val="both"/>
        <w:rPr>
          <w:rFonts w:asciiTheme="majorBidi" w:hAnsiTheme="majorBidi" w:cstheme="majorBidi"/>
          <w:b/>
          <w:bCs/>
          <w:sz w:val="24"/>
          <w:szCs w:val="24"/>
        </w:rPr>
      </w:pPr>
    </w:p>
    <w:p w:rsidR="00A00033" w:rsidRPr="00E43A1D" w:rsidRDefault="00A00033"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 xml:space="preserve">Rabbi Saadiah Gaon </w:t>
      </w:r>
      <w:r w:rsidRPr="00E43A1D">
        <w:rPr>
          <w:rFonts w:asciiTheme="majorBidi" w:hAnsiTheme="majorBidi" w:cstheme="majorBidi"/>
          <w:sz w:val="24"/>
          <w:szCs w:val="24"/>
        </w:rPr>
        <w:t>(</w:t>
      </w:r>
      <w:r w:rsidR="00991D19" w:rsidRPr="00E43A1D">
        <w:rPr>
          <w:rFonts w:asciiTheme="majorBidi" w:hAnsiTheme="majorBidi" w:cstheme="majorBidi"/>
          <w:sz w:val="24"/>
          <w:szCs w:val="24"/>
        </w:rPr>
        <w:t>882-942</w:t>
      </w:r>
      <w:r w:rsidRPr="00E43A1D">
        <w:rPr>
          <w:rFonts w:asciiTheme="majorBidi" w:hAnsiTheme="majorBidi" w:cstheme="majorBidi"/>
          <w:sz w:val="24"/>
          <w:szCs w:val="24"/>
        </w:rPr>
        <w:t>)</w:t>
      </w:r>
    </w:p>
    <w:p w:rsidR="00A00033" w:rsidRPr="00E43A1D" w:rsidRDefault="000D2EAA" w:rsidP="000D2EAA">
      <w:pPr>
        <w:pStyle w:val="ListParagraph"/>
        <w:numPr>
          <w:ilvl w:val="0"/>
          <w:numId w:val="6"/>
        </w:numPr>
        <w:jc w:val="both"/>
        <w:rPr>
          <w:rFonts w:asciiTheme="majorBidi" w:hAnsiTheme="majorBidi" w:cstheme="majorBidi"/>
          <w:sz w:val="24"/>
          <w:szCs w:val="24"/>
        </w:rPr>
      </w:pPr>
      <w:r w:rsidRPr="00E43A1D">
        <w:rPr>
          <w:rFonts w:asciiTheme="majorBidi" w:hAnsiTheme="majorBidi" w:cstheme="majorBidi"/>
          <w:sz w:val="24"/>
          <w:szCs w:val="24"/>
        </w:rPr>
        <w:t>Daniel 7 – Yom Nakam bilibi</w:t>
      </w:r>
    </w:p>
    <w:p w:rsidR="00A26770" w:rsidRPr="00E43A1D" w:rsidRDefault="00A26770" w:rsidP="00A26770">
      <w:pPr>
        <w:pStyle w:val="ListParagraph"/>
        <w:ind w:left="1260"/>
        <w:jc w:val="both"/>
        <w:rPr>
          <w:rFonts w:asciiTheme="majorBidi" w:hAnsiTheme="majorBidi" w:cstheme="majorBidi"/>
          <w:sz w:val="24"/>
          <w:szCs w:val="24"/>
        </w:rPr>
      </w:pPr>
    </w:p>
    <w:p w:rsidR="000D2EAA" w:rsidRPr="00E43A1D" w:rsidRDefault="00426DB7" w:rsidP="000D2EAA">
      <w:pPr>
        <w:pStyle w:val="ListParagraph"/>
        <w:numPr>
          <w:ilvl w:val="0"/>
          <w:numId w:val="6"/>
        </w:numPr>
        <w:jc w:val="both"/>
        <w:rPr>
          <w:rFonts w:asciiTheme="majorBidi" w:hAnsiTheme="majorBidi" w:cstheme="majorBidi"/>
          <w:sz w:val="24"/>
          <w:szCs w:val="24"/>
        </w:rPr>
      </w:pPr>
      <w:r w:rsidRPr="00E43A1D">
        <w:rPr>
          <w:rFonts w:asciiTheme="majorBidi" w:hAnsiTheme="majorBidi" w:cstheme="majorBidi"/>
          <w:sz w:val="24"/>
          <w:szCs w:val="24"/>
        </w:rPr>
        <w:t>Daniel 8 - Morning Evening means when the evening (hard times) of the Jewish people turn into morning.</w:t>
      </w:r>
    </w:p>
    <w:p w:rsidR="00426DB7" w:rsidRPr="00E43A1D" w:rsidRDefault="00426DB7" w:rsidP="00426DB7">
      <w:pPr>
        <w:pStyle w:val="ListParagraph"/>
        <w:numPr>
          <w:ilvl w:val="0"/>
          <w:numId w:val="6"/>
        </w:numPr>
        <w:jc w:val="both"/>
        <w:rPr>
          <w:rFonts w:asciiTheme="majorBidi" w:hAnsiTheme="majorBidi" w:cstheme="majorBidi"/>
          <w:sz w:val="24"/>
          <w:szCs w:val="24"/>
        </w:rPr>
      </w:pPr>
      <w:r w:rsidRPr="00E43A1D">
        <w:rPr>
          <w:rFonts w:asciiTheme="majorBidi" w:hAnsiTheme="majorBidi" w:cstheme="majorBidi"/>
          <w:sz w:val="24"/>
          <w:szCs w:val="24"/>
        </w:rPr>
        <w:t>Alternatively Daniel 8 may be a reference to the Greek exile: Morning Evening means a cycle, a Jewish month – time that the Greeks ruled until the Chanukah miracle - ~ 2300/12.3683 = 185.9 ~180 years</w:t>
      </w:r>
    </w:p>
    <w:p w:rsidR="00426DB7" w:rsidRPr="00E43A1D" w:rsidRDefault="00426DB7" w:rsidP="00F425CD">
      <w:pPr>
        <w:pStyle w:val="ListParagraph"/>
        <w:numPr>
          <w:ilvl w:val="0"/>
          <w:numId w:val="6"/>
        </w:numPr>
        <w:jc w:val="both"/>
        <w:rPr>
          <w:rFonts w:asciiTheme="majorBidi" w:hAnsiTheme="majorBidi" w:cstheme="majorBidi"/>
          <w:sz w:val="24"/>
          <w:szCs w:val="24"/>
        </w:rPr>
      </w:pPr>
      <w:r w:rsidRPr="00E43A1D">
        <w:rPr>
          <w:rFonts w:asciiTheme="majorBidi" w:hAnsiTheme="majorBidi" w:cstheme="majorBidi"/>
          <w:sz w:val="24"/>
          <w:szCs w:val="24"/>
        </w:rPr>
        <w:t>Alternatively this is referring to actual days, that Antiochus IV</w:t>
      </w:r>
      <w:r w:rsidR="001B2209" w:rsidRPr="00E43A1D">
        <w:rPr>
          <w:rFonts w:asciiTheme="majorBidi" w:hAnsiTheme="majorBidi" w:cstheme="majorBidi"/>
          <w:sz w:val="24"/>
          <w:szCs w:val="24"/>
        </w:rPr>
        <w:t xml:space="preserve"> crushed the Jews and the Temple (see Ibn Ezra) </w:t>
      </w:r>
      <w:r w:rsidR="00F425CD" w:rsidRPr="00E43A1D">
        <w:rPr>
          <w:rFonts w:asciiTheme="majorBidi" w:hAnsiTheme="majorBidi" w:cstheme="majorBidi"/>
          <w:sz w:val="24"/>
          <w:szCs w:val="24"/>
        </w:rPr>
        <w:t>–</w:t>
      </w:r>
      <w:r w:rsidR="001B2209" w:rsidRPr="00E43A1D">
        <w:rPr>
          <w:rFonts w:asciiTheme="majorBidi" w:hAnsiTheme="majorBidi" w:cstheme="majorBidi"/>
          <w:sz w:val="24"/>
          <w:szCs w:val="24"/>
        </w:rPr>
        <w:t xml:space="preserve"> </w:t>
      </w:r>
      <w:r w:rsidR="00F425CD" w:rsidRPr="00E43A1D">
        <w:rPr>
          <w:rFonts w:asciiTheme="majorBidi" w:hAnsiTheme="majorBidi" w:cstheme="majorBidi"/>
          <w:sz w:val="24"/>
          <w:szCs w:val="24"/>
        </w:rPr>
        <w:t>2300/365.25 = 6 1/3 years</w:t>
      </w:r>
    </w:p>
    <w:p w:rsidR="00A26770" w:rsidRPr="00E43A1D" w:rsidRDefault="00A26770" w:rsidP="00A26770">
      <w:pPr>
        <w:pStyle w:val="ListParagraph"/>
        <w:ind w:left="1260"/>
        <w:jc w:val="both"/>
        <w:rPr>
          <w:rFonts w:asciiTheme="majorBidi" w:hAnsiTheme="majorBidi" w:cstheme="majorBidi"/>
          <w:sz w:val="24"/>
          <w:szCs w:val="24"/>
        </w:rPr>
      </w:pPr>
    </w:p>
    <w:p w:rsidR="00A26770" w:rsidRPr="00E43A1D" w:rsidRDefault="00A26770" w:rsidP="00F425CD">
      <w:pPr>
        <w:pStyle w:val="ListParagraph"/>
        <w:numPr>
          <w:ilvl w:val="0"/>
          <w:numId w:val="6"/>
        </w:numPr>
        <w:jc w:val="both"/>
        <w:rPr>
          <w:rFonts w:asciiTheme="majorBidi" w:hAnsiTheme="majorBidi" w:cstheme="majorBidi"/>
          <w:sz w:val="24"/>
          <w:szCs w:val="24"/>
        </w:rPr>
      </w:pPr>
      <w:r w:rsidRPr="00E43A1D">
        <w:rPr>
          <w:rFonts w:asciiTheme="majorBidi" w:hAnsiTheme="majorBidi" w:cstheme="majorBidi"/>
          <w:sz w:val="24"/>
          <w:szCs w:val="24"/>
        </w:rPr>
        <w:t>There may be a connection between why the number of years chosen is 1290, as these are all of the basic offerings in a year</w:t>
      </w:r>
    </w:p>
    <w:p w:rsidR="00172585" w:rsidRPr="00E43A1D" w:rsidRDefault="00172585" w:rsidP="00172585">
      <w:pPr>
        <w:jc w:val="both"/>
        <w:rPr>
          <w:rFonts w:asciiTheme="majorBidi" w:hAnsiTheme="majorBidi" w:cstheme="majorBidi"/>
          <w:sz w:val="24"/>
          <w:szCs w:val="24"/>
        </w:rPr>
      </w:pPr>
      <w:r w:rsidRPr="00E43A1D">
        <w:rPr>
          <w:rFonts w:asciiTheme="majorBidi" w:hAnsiTheme="majorBidi" w:cstheme="majorBidi"/>
          <w:sz w:val="24"/>
          <w:szCs w:val="24"/>
        </w:rPr>
        <w:t xml:space="preserve">              -------------- </w:t>
      </w:r>
    </w:p>
    <w:p w:rsidR="00172585" w:rsidRPr="00E43A1D" w:rsidRDefault="00172585" w:rsidP="00172585">
      <w:pPr>
        <w:jc w:val="both"/>
        <w:rPr>
          <w:rFonts w:asciiTheme="majorBidi" w:hAnsiTheme="majorBidi" w:cstheme="majorBidi"/>
          <w:sz w:val="24"/>
          <w:szCs w:val="24"/>
        </w:rPr>
      </w:pPr>
      <w:r w:rsidRPr="00E43A1D">
        <w:rPr>
          <w:rFonts w:asciiTheme="majorBidi" w:hAnsiTheme="majorBidi" w:cstheme="majorBidi"/>
          <w:sz w:val="24"/>
          <w:szCs w:val="24"/>
        </w:rPr>
        <w:t xml:space="preserve">             First Calculation:</w:t>
      </w:r>
    </w:p>
    <w:p w:rsidR="00172585" w:rsidRDefault="00A50F48" w:rsidP="009279DD">
      <w:pPr>
        <w:jc w:val="both"/>
        <w:rPr>
          <w:rFonts w:asciiTheme="majorBidi" w:hAnsiTheme="majorBidi" w:cstheme="majorBidi"/>
          <w:b/>
          <w:bCs/>
          <w:sz w:val="24"/>
          <w:szCs w:val="24"/>
        </w:rPr>
      </w:pPr>
      <w:r w:rsidRPr="00E43A1D">
        <w:rPr>
          <w:rFonts w:asciiTheme="majorBidi" w:hAnsiTheme="majorBidi" w:cstheme="majorBidi"/>
          <w:sz w:val="24"/>
          <w:szCs w:val="24"/>
        </w:rPr>
        <w:lastRenderedPageBreak/>
        <w:t xml:space="preserve">             2300 is from the first </w:t>
      </w:r>
      <w:r w:rsidR="009279DD">
        <w:rPr>
          <w:rFonts w:asciiTheme="majorBidi" w:hAnsiTheme="majorBidi" w:cstheme="majorBidi"/>
          <w:sz w:val="24"/>
          <w:szCs w:val="24"/>
        </w:rPr>
        <w:t>exodus</w:t>
      </w:r>
      <w:r w:rsidRPr="00E43A1D">
        <w:rPr>
          <w:rFonts w:asciiTheme="majorBidi" w:hAnsiTheme="majorBidi" w:cstheme="majorBidi"/>
          <w:sz w:val="24"/>
          <w:szCs w:val="24"/>
        </w:rPr>
        <w:t xml:space="preserve"> [+ 40 Moshe + 850 Israel + 70 exile + 420 2</w:t>
      </w:r>
      <w:r w:rsidRPr="00E43A1D">
        <w:rPr>
          <w:rFonts w:asciiTheme="majorBidi" w:hAnsiTheme="majorBidi" w:cstheme="majorBidi"/>
          <w:sz w:val="24"/>
          <w:szCs w:val="24"/>
          <w:vertAlign w:val="superscript"/>
        </w:rPr>
        <w:t>nd</w:t>
      </w:r>
      <w:r w:rsidRPr="00E43A1D">
        <w:rPr>
          <w:rFonts w:asciiTheme="majorBidi" w:hAnsiTheme="majorBidi" w:cstheme="majorBidi"/>
          <w:sz w:val="24"/>
          <w:szCs w:val="24"/>
        </w:rPr>
        <w:t xml:space="preserve"> Temple + remainder(920)] -&gt;  Temple destroyed year 70 = </w:t>
      </w:r>
      <w:r w:rsidR="00E43A1D">
        <w:rPr>
          <w:rFonts w:asciiTheme="majorBidi" w:hAnsiTheme="majorBidi" w:cstheme="majorBidi"/>
          <w:b/>
          <w:bCs/>
          <w:sz w:val="24"/>
          <w:szCs w:val="24"/>
        </w:rPr>
        <w:t>988</w:t>
      </w:r>
      <w:r w:rsidR="00AC1C7A" w:rsidRPr="00E43A1D">
        <w:rPr>
          <w:rFonts w:asciiTheme="majorBidi" w:hAnsiTheme="majorBidi" w:cstheme="majorBidi"/>
          <w:b/>
          <w:bCs/>
          <w:sz w:val="24"/>
          <w:szCs w:val="24"/>
        </w:rPr>
        <w:t>ce</w:t>
      </w:r>
      <w:r w:rsidR="008C712E">
        <w:rPr>
          <w:rFonts w:asciiTheme="majorBidi" w:hAnsiTheme="majorBidi" w:cstheme="majorBidi"/>
          <w:b/>
          <w:bCs/>
          <w:sz w:val="24"/>
          <w:szCs w:val="24"/>
        </w:rPr>
        <w:t xml:space="preserve"> </w:t>
      </w:r>
    </w:p>
    <w:p w:rsidR="008C712E" w:rsidRPr="008C712E" w:rsidRDefault="008C712E" w:rsidP="008C712E">
      <w:pPr>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We left Egypt 2448 + 2300 = 4748 -&gt; </w:t>
      </w:r>
      <w:r w:rsidRPr="008C712E">
        <w:rPr>
          <w:rFonts w:asciiTheme="majorBidi" w:hAnsiTheme="majorBidi" w:cstheme="majorBidi"/>
          <w:b/>
          <w:bCs/>
          <w:sz w:val="24"/>
          <w:szCs w:val="24"/>
        </w:rPr>
        <w:t>988ce</w:t>
      </w:r>
    </w:p>
    <w:p w:rsidR="00A00033" w:rsidRPr="00E43A1D" w:rsidRDefault="00A00033" w:rsidP="0035016C">
      <w:pPr>
        <w:ind w:firstLine="360"/>
        <w:jc w:val="both"/>
        <w:rPr>
          <w:rFonts w:asciiTheme="majorBidi" w:hAnsiTheme="majorBidi" w:cstheme="majorBidi"/>
          <w:sz w:val="24"/>
          <w:szCs w:val="24"/>
        </w:rPr>
      </w:pPr>
    </w:p>
    <w:p w:rsidR="004A7D7F" w:rsidRPr="00E43A1D" w:rsidRDefault="0035016C" w:rsidP="004A7D7F">
      <w:pPr>
        <w:ind w:firstLine="360"/>
        <w:jc w:val="both"/>
        <w:rPr>
          <w:rFonts w:asciiTheme="majorBidi" w:hAnsiTheme="majorBidi" w:cstheme="majorBidi"/>
          <w:sz w:val="24"/>
          <w:szCs w:val="24"/>
        </w:rPr>
      </w:pPr>
      <w:r w:rsidRPr="00E43A1D">
        <w:rPr>
          <w:rFonts w:asciiTheme="majorBidi" w:hAnsiTheme="majorBidi" w:cstheme="majorBidi"/>
          <w:b/>
          <w:bCs/>
          <w:sz w:val="24"/>
          <w:szCs w:val="24"/>
        </w:rPr>
        <w:t>Rashi</w:t>
      </w:r>
      <w:r w:rsidRPr="00E43A1D">
        <w:rPr>
          <w:rFonts w:asciiTheme="majorBidi" w:hAnsiTheme="majorBidi" w:cstheme="majorBidi"/>
          <w:sz w:val="24"/>
          <w:szCs w:val="24"/>
        </w:rPr>
        <w:t xml:space="preserve"> </w:t>
      </w:r>
      <w:r w:rsidR="00A00033" w:rsidRPr="00E43A1D">
        <w:rPr>
          <w:rFonts w:asciiTheme="majorBidi" w:hAnsiTheme="majorBidi" w:cstheme="majorBidi"/>
          <w:sz w:val="24"/>
          <w:szCs w:val="24"/>
        </w:rPr>
        <w:t>(</w:t>
      </w:r>
      <w:r w:rsidR="00991D19" w:rsidRPr="00E43A1D">
        <w:rPr>
          <w:rFonts w:asciiTheme="majorBidi" w:hAnsiTheme="majorBidi" w:cstheme="majorBidi"/>
          <w:sz w:val="24"/>
          <w:szCs w:val="24"/>
        </w:rPr>
        <w:t>1040-1105</w:t>
      </w:r>
      <w:r w:rsidR="00A00033" w:rsidRPr="00E43A1D">
        <w:rPr>
          <w:rFonts w:asciiTheme="majorBidi" w:hAnsiTheme="majorBidi" w:cstheme="majorBidi"/>
          <w:sz w:val="24"/>
          <w:szCs w:val="24"/>
        </w:rPr>
        <w:t xml:space="preserve">) </w:t>
      </w:r>
    </w:p>
    <w:p w:rsidR="00355A9B" w:rsidRPr="00E43A1D" w:rsidRDefault="00355A9B" w:rsidP="004A7D7F">
      <w:pPr>
        <w:ind w:firstLine="360"/>
        <w:jc w:val="both"/>
        <w:rPr>
          <w:rFonts w:asciiTheme="majorBidi" w:hAnsiTheme="majorBidi" w:cstheme="majorBidi"/>
          <w:sz w:val="24"/>
          <w:szCs w:val="24"/>
        </w:rPr>
      </w:pPr>
      <w:r w:rsidRPr="00E43A1D">
        <w:rPr>
          <w:rFonts w:asciiTheme="majorBidi" w:hAnsiTheme="majorBidi" w:cstheme="majorBidi"/>
          <w:sz w:val="24"/>
          <w:szCs w:val="24"/>
        </w:rPr>
        <w:t>Is meant to be cryptic, and everyone has already given many explanations, and they were incorrect</w:t>
      </w:r>
    </w:p>
    <w:p w:rsidR="004A7D7F" w:rsidRPr="00E43A1D" w:rsidRDefault="004A7D7F" w:rsidP="004A7D7F">
      <w:pPr>
        <w:pStyle w:val="ListParagraph"/>
        <w:numPr>
          <w:ilvl w:val="0"/>
          <w:numId w:val="3"/>
        </w:numPr>
        <w:jc w:val="both"/>
        <w:rPr>
          <w:rFonts w:asciiTheme="majorBidi" w:hAnsiTheme="majorBidi" w:cstheme="majorBidi"/>
          <w:b/>
          <w:bCs/>
          <w:sz w:val="24"/>
          <w:szCs w:val="24"/>
        </w:rPr>
      </w:pPr>
      <w:r w:rsidRPr="00E43A1D">
        <w:rPr>
          <w:rFonts w:asciiTheme="majorBidi" w:hAnsiTheme="majorBidi" w:cstheme="majorBidi"/>
          <w:sz w:val="24"/>
          <w:szCs w:val="24"/>
        </w:rPr>
        <w:t>from a second calculation of Rabbi Saadiah Gaon</w:t>
      </w:r>
      <w:r w:rsidRPr="00E43A1D">
        <w:rPr>
          <w:rFonts w:asciiTheme="majorBidi" w:hAnsiTheme="majorBidi" w:cstheme="majorBidi"/>
          <w:b/>
          <w:bCs/>
          <w:sz w:val="24"/>
          <w:szCs w:val="24"/>
        </w:rPr>
        <w:t xml:space="preserve"> </w:t>
      </w:r>
    </w:p>
    <w:p w:rsidR="004A7D7F" w:rsidRPr="00E43A1D" w:rsidRDefault="004A7D7F" w:rsidP="004A7D7F">
      <w:pPr>
        <w:pStyle w:val="ListParagraph"/>
        <w:ind w:left="1080"/>
        <w:jc w:val="both"/>
        <w:rPr>
          <w:rFonts w:asciiTheme="majorBidi" w:hAnsiTheme="majorBidi" w:cstheme="majorBidi"/>
          <w:b/>
          <w:bCs/>
          <w:sz w:val="24"/>
          <w:szCs w:val="24"/>
        </w:rPr>
      </w:pPr>
      <w:r w:rsidRPr="00E43A1D">
        <w:rPr>
          <w:rFonts w:asciiTheme="majorBidi" w:hAnsiTheme="majorBidi" w:cstheme="majorBidi"/>
          <w:sz w:val="24"/>
          <w:szCs w:val="24"/>
        </w:rPr>
        <w:t xml:space="preserve">1 time is 480 (from the exodus till the Temple was built) + 410 (Temple) + half of both = ((480+410)/2=445) = 1335 from the time the Service was halted (~64) = </w:t>
      </w:r>
      <w:r w:rsidRPr="00E43A1D">
        <w:rPr>
          <w:rFonts w:asciiTheme="majorBidi" w:hAnsiTheme="majorBidi" w:cstheme="majorBidi"/>
          <w:b/>
          <w:bCs/>
          <w:sz w:val="24"/>
          <w:szCs w:val="24"/>
        </w:rPr>
        <w:t>1399</w:t>
      </w:r>
      <w:r w:rsidR="00036D24" w:rsidRPr="00E43A1D">
        <w:rPr>
          <w:rFonts w:asciiTheme="majorBidi" w:hAnsiTheme="majorBidi" w:cstheme="majorBidi"/>
          <w:b/>
          <w:bCs/>
          <w:sz w:val="24"/>
          <w:szCs w:val="24"/>
        </w:rPr>
        <w:t>ce</w:t>
      </w:r>
      <w:r w:rsidRPr="00E43A1D">
        <w:rPr>
          <w:rFonts w:asciiTheme="majorBidi" w:hAnsiTheme="majorBidi" w:cstheme="majorBidi"/>
          <w:b/>
          <w:bCs/>
          <w:sz w:val="24"/>
          <w:szCs w:val="24"/>
        </w:rPr>
        <w:br/>
      </w:r>
      <w:r w:rsidRPr="00E43A1D">
        <w:rPr>
          <w:rFonts w:asciiTheme="majorBidi" w:hAnsiTheme="majorBidi" w:cstheme="majorBidi"/>
          <w:sz w:val="24"/>
          <w:szCs w:val="24"/>
        </w:rPr>
        <w:t xml:space="preserve">Numerical value of </w:t>
      </w:r>
      <w:r w:rsidRPr="00E43A1D">
        <w:rPr>
          <w:rFonts w:asciiTheme="majorBidi" w:hAnsiTheme="majorBidi" w:cstheme="majorBidi"/>
          <w:sz w:val="24"/>
          <w:szCs w:val="24"/>
          <w:rtl/>
        </w:rPr>
        <w:t>הסתר אסתר</w:t>
      </w:r>
      <w:r w:rsidRPr="00E43A1D">
        <w:rPr>
          <w:rFonts w:asciiTheme="majorBidi" w:hAnsiTheme="majorBidi" w:cstheme="majorBidi"/>
          <w:sz w:val="24"/>
          <w:szCs w:val="24"/>
        </w:rPr>
        <w:t xml:space="preserve"> = 1335    (and there is definitely a hint in that parsha)</w:t>
      </w:r>
    </w:p>
    <w:p w:rsidR="004A7D7F" w:rsidRPr="00E43A1D" w:rsidRDefault="004A7D7F" w:rsidP="004A7D7F">
      <w:pPr>
        <w:pStyle w:val="ListParagraph"/>
        <w:ind w:left="1080"/>
        <w:jc w:val="both"/>
        <w:rPr>
          <w:rFonts w:asciiTheme="majorBidi" w:hAnsiTheme="majorBidi" w:cstheme="majorBidi"/>
          <w:sz w:val="24"/>
          <w:szCs w:val="24"/>
        </w:rPr>
      </w:pPr>
    </w:p>
    <w:p w:rsidR="004A7D7F" w:rsidRPr="00E43A1D" w:rsidRDefault="00A8646C" w:rsidP="0035016C">
      <w:pPr>
        <w:pStyle w:val="ListParagraph"/>
        <w:numPr>
          <w:ilvl w:val="0"/>
          <w:numId w:val="3"/>
        </w:numPr>
        <w:jc w:val="both"/>
        <w:rPr>
          <w:rFonts w:asciiTheme="majorBidi" w:hAnsiTheme="majorBidi" w:cstheme="majorBidi"/>
          <w:sz w:val="24"/>
          <w:szCs w:val="24"/>
        </w:rPr>
      </w:pPr>
      <w:r w:rsidRPr="00E43A1D">
        <w:rPr>
          <w:rFonts w:asciiTheme="majorBidi" w:hAnsiTheme="majorBidi" w:cstheme="majorBidi"/>
          <w:sz w:val="24"/>
          <w:szCs w:val="24"/>
        </w:rPr>
        <w:t>Morning &amp; evening is a numerical value (fits 12</w:t>
      </w:r>
      <w:r w:rsidRPr="00E43A1D">
        <w:rPr>
          <w:rFonts w:asciiTheme="majorBidi" w:hAnsiTheme="majorBidi" w:cstheme="majorBidi"/>
          <w:sz w:val="24"/>
          <w:szCs w:val="24"/>
          <w:vertAlign w:val="superscript"/>
        </w:rPr>
        <w:t>th</w:t>
      </w:r>
      <w:r w:rsidRPr="00E43A1D">
        <w:rPr>
          <w:rFonts w:asciiTheme="majorBidi" w:hAnsiTheme="majorBidi" w:cstheme="majorBidi"/>
          <w:sz w:val="24"/>
          <w:szCs w:val="24"/>
        </w:rPr>
        <w:t xml:space="preserve"> chapter and since the angel said this is a true time)</w:t>
      </w:r>
      <w:r w:rsidR="00036D24" w:rsidRPr="00E43A1D">
        <w:rPr>
          <w:rFonts w:asciiTheme="majorBidi" w:hAnsiTheme="majorBidi" w:cstheme="majorBidi"/>
          <w:sz w:val="24"/>
          <w:szCs w:val="24"/>
        </w:rPr>
        <w:t xml:space="preserve">  - 574</w:t>
      </w:r>
    </w:p>
    <w:p w:rsidR="00A8646C" w:rsidRPr="00E43A1D" w:rsidRDefault="00036D24" w:rsidP="00A8646C">
      <w:pPr>
        <w:pStyle w:val="ListParagraph"/>
        <w:ind w:left="1080"/>
        <w:jc w:val="both"/>
        <w:rPr>
          <w:rFonts w:asciiTheme="majorBidi" w:hAnsiTheme="majorBidi" w:cstheme="majorBidi"/>
          <w:b/>
          <w:bCs/>
          <w:sz w:val="24"/>
          <w:szCs w:val="24"/>
        </w:rPr>
      </w:pPr>
      <w:r w:rsidRPr="00E43A1D">
        <w:rPr>
          <w:rFonts w:asciiTheme="majorBidi" w:hAnsiTheme="majorBidi" w:cstheme="majorBidi"/>
          <w:sz w:val="24"/>
          <w:szCs w:val="24"/>
        </w:rPr>
        <w:t xml:space="preserve">574 + 2300 = 2874 from the first Exile, which is 1290 from the time that the service was halted (64ce) = </w:t>
      </w:r>
      <w:r w:rsidRPr="00E43A1D">
        <w:rPr>
          <w:rFonts w:asciiTheme="majorBidi" w:hAnsiTheme="majorBidi" w:cstheme="majorBidi"/>
          <w:b/>
          <w:bCs/>
          <w:sz w:val="24"/>
          <w:szCs w:val="24"/>
        </w:rPr>
        <w:t>1354</w:t>
      </w:r>
      <w:r w:rsidR="00677075" w:rsidRPr="00E43A1D">
        <w:rPr>
          <w:rFonts w:asciiTheme="majorBidi" w:hAnsiTheme="majorBidi" w:cstheme="majorBidi"/>
          <w:b/>
          <w:bCs/>
          <w:sz w:val="24"/>
          <w:szCs w:val="24"/>
        </w:rPr>
        <w:t>ce</w:t>
      </w:r>
      <w:r w:rsidRPr="00E43A1D">
        <w:rPr>
          <w:rFonts w:asciiTheme="majorBidi" w:hAnsiTheme="majorBidi" w:cstheme="majorBidi"/>
          <w:b/>
          <w:bCs/>
          <w:sz w:val="24"/>
          <w:szCs w:val="24"/>
        </w:rPr>
        <w:t xml:space="preserve"> </w:t>
      </w:r>
      <w:r w:rsidRPr="00E43A1D">
        <w:rPr>
          <w:rFonts w:asciiTheme="majorBidi" w:hAnsiTheme="majorBidi" w:cstheme="majorBidi"/>
          <w:sz w:val="24"/>
          <w:szCs w:val="24"/>
        </w:rPr>
        <w:t xml:space="preserve">(+45 years) = </w:t>
      </w:r>
      <w:r w:rsidRPr="00E43A1D">
        <w:rPr>
          <w:rFonts w:asciiTheme="majorBidi" w:hAnsiTheme="majorBidi" w:cstheme="majorBidi"/>
          <w:b/>
          <w:bCs/>
          <w:sz w:val="24"/>
          <w:szCs w:val="24"/>
        </w:rPr>
        <w:t>1399</w:t>
      </w:r>
      <w:r w:rsidR="00677075" w:rsidRPr="00E43A1D">
        <w:rPr>
          <w:rFonts w:asciiTheme="majorBidi" w:hAnsiTheme="majorBidi" w:cstheme="majorBidi"/>
          <w:b/>
          <w:bCs/>
          <w:sz w:val="24"/>
          <w:szCs w:val="24"/>
        </w:rPr>
        <w:t>ce</w:t>
      </w:r>
    </w:p>
    <w:p w:rsidR="00677075" w:rsidRPr="00E43A1D" w:rsidRDefault="00677075" w:rsidP="00677075">
      <w:pPr>
        <w:pStyle w:val="ListParagraph"/>
        <w:ind w:left="1080"/>
        <w:jc w:val="both"/>
        <w:rPr>
          <w:rFonts w:asciiTheme="majorBidi" w:hAnsiTheme="majorBidi" w:cstheme="majorBidi"/>
          <w:sz w:val="24"/>
          <w:szCs w:val="24"/>
        </w:rPr>
      </w:pPr>
      <w:r w:rsidRPr="00E43A1D">
        <w:rPr>
          <w:rFonts w:asciiTheme="majorBidi" w:hAnsiTheme="majorBidi" w:cstheme="majorBidi"/>
          <w:sz w:val="24"/>
          <w:szCs w:val="24"/>
        </w:rPr>
        <w:t>[We were in Egypt 210year + 40 years of Moshe + 440 Israel pre Beit Hamikdash + 410 Beit Hamikdash + 70 Exile + 420 (-6 years of halted service) second Beit Hamikdash]</w:t>
      </w:r>
    </w:p>
    <w:p w:rsidR="00991D19" w:rsidRPr="00E43A1D" w:rsidRDefault="00991D19" w:rsidP="0035016C">
      <w:pPr>
        <w:ind w:firstLine="360"/>
        <w:jc w:val="both"/>
        <w:rPr>
          <w:rFonts w:asciiTheme="majorBidi" w:hAnsiTheme="majorBidi" w:cstheme="majorBidi"/>
          <w:b/>
          <w:bCs/>
          <w:sz w:val="24"/>
          <w:szCs w:val="24"/>
        </w:rPr>
      </w:pPr>
    </w:p>
    <w:p w:rsidR="00506D66" w:rsidRPr="00E43A1D" w:rsidRDefault="00D669AB"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 xml:space="preserve">      </w:t>
      </w:r>
      <w:r w:rsidRPr="00E43A1D">
        <w:rPr>
          <w:rFonts w:asciiTheme="majorBidi" w:hAnsiTheme="majorBidi" w:cstheme="majorBidi"/>
          <w:sz w:val="24"/>
          <w:szCs w:val="24"/>
        </w:rPr>
        <w:t>Medrash Rus Rabba 5  6</w:t>
      </w:r>
    </w:p>
    <w:p w:rsidR="00D669AB" w:rsidRPr="00E43A1D" w:rsidRDefault="00D669AB" w:rsidP="006B4121">
      <w:pPr>
        <w:bidi/>
        <w:spacing w:after="0"/>
        <w:ind w:left="810" w:right="810"/>
        <w:jc w:val="both"/>
        <w:rPr>
          <w:rFonts w:asciiTheme="majorBidi" w:hAnsiTheme="majorBidi" w:cstheme="majorBidi"/>
          <w:sz w:val="20"/>
          <w:szCs w:val="20"/>
        </w:rPr>
      </w:pPr>
      <w:r w:rsidRPr="00E43A1D">
        <w:rPr>
          <w:rFonts w:asciiTheme="majorBidi" w:hAnsiTheme="majorBidi" w:cstheme="majorBidi"/>
          <w:sz w:val="20"/>
          <w:szCs w:val="20"/>
          <w:rtl/>
        </w:rPr>
        <w:t>רַבִּי בֶּרֶכְיָה בְּשֵׁם רַבִּי לֵוִי כַּגּוֹאֵל הָרִאשׁוֹן כָּךְ גּוֹאֵל הָאַחֲרוֹן, מַה גּוֹאֵל הָרִאשׁוֹן נִגְלָה וְחָזַר וְנִכְסָה מֵהֶן, וְכַמָּה נִכְסָה מֵהֶן, שְׁלשָׁה חֳדָשִׁים, שֶׁנֶּאֱמַר (שמות ה, כ): וַיִּפְגְּעוּ אֶת משֶׁה וְאֶת אַהֲרֹן, אַף גּוֹאֵל אַחֲרוֹן נִגְלֶה לָהֶם וְחוֹזֵר וְנִכְסֶה מֵהֶם, וְכַמָּה נִכְסֶה מֵהֶם, רַבִּי תַּנְחוּמָא בְּשֵׁם רַבָּנָן אַרְבָּעִין וַחֲמִשָּׁה יוֹם, הֲדָא הוּא דִכְתִיב (דניאל יב, יא): וּמֵעֵת הוּסַר הַתָּמִיד וגו', וּכְתִיב (דניאל יב, יא): אַשְׁרֵי הַמְחַכֶּה וְיַגִּיעַ וגו</w:t>
      </w:r>
      <w:r w:rsidRPr="00E43A1D">
        <w:rPr>
          <w:rFonts w:asciiTheme="majorBidi" w:hAnsiTheme="majorBidi" w:cstheme="majorBidi"/>
          <w:sz w:val="20"/>
          <w:szCs w:val="20"/>
        </w:rPr>
        <w:t>'</w:t>
      </w:r>
    </w:p>
    <w:p w:rsidR="008648E4" w:rsidRPr="00A641CE" w:rsidRDefault="00D669AB" w:rsidP="00A641CE">
      <w:pPr>
        <w:ind w:left="810" w:right="810"/>
        <w:jc w:val="both"/>
        <w:rPr>
          <w:rFonts w:asciiTheme="majorBidi" w:hAnsiTheme="majorBidi" w:cstheme="majorBidi"/>
          <w:sz w:val="20"/>
          <w:szCs w:val="20"/>
        </w:rPr>
      </w:pPr>
      <w:r w:rsidRPr="00E43A1D">
        <w:rPr>
          <w:rFonts w:asciiTheme="majorBidi" w:hAnsiTheme="majorBidi" w:cstheme="majorBidi"/>
          <w:sz w:val="20"/>
          <w:szCs w:val="20"/>
        </w:rPr>
        <w:t>Rabbi Berechya said in the name of Rabbi Levi: "like the first redeemer so is the second redeemer. How did the first redeemer reveal himself and then returned and was hidden from them? How long was he hidden? Three months, as it is said: "And they met Moses and Aaron (Exodus 5:20)". How does the latter redeemer reveal himself and then return and be hidden from them? How long is he hidden? Rabbi Tanchuma said in the name of the Rabbis: "45 days. See! It is written: And from the time that the continual burnt-offering shall be taken away (Daniel 12:11); and see! It is written: "Happy is he that waits, and comes (Daniel 12:12)</w:t>
      </w:r>
      <w:r w:rsidRPr="00E43A1D">
        <w:rPr>
          <w:rFonts w:asciiTheme="majorBidi" w:hAnsiTheme="majorBidi" w:cstheme="majorBidi"/>
          <w:sz w:val="20"/>
          <w:szCs w:val="20"/>
          <w:rtl/>
        </w:rPr>
        <w:t>".</w:t>
      </w:r>
    </w:p>
    <w:p w:rsidR="008648E4" w:rsidRDefault="008648E4" w:rsidP="0035016C">
      <w:pPr>
        <w:ind w:firstLine="360"/>
        <w:jc w:val="both"/>
        <w:rPr>
          <w:rFonts w:asciiTheme="majorBidi" w:hAnsiTheme="majorBidi" w:cstheme="majorBidi"/>
          <w:b/>
          <w:bCs/>
          <w:sz w:val="24"/>
          <w:szCs w:val="24"/>
        </w:rPr>
      </w:pPr>
    </w:p>
    <w:p w:rsidR="0035016C" w:rsidRPr="00E43A1D" w:rsidRDefault="0035016C"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Ibn Ezra</w:t>
      </w:r>
      <w:r w:rsidR="0075498B" w:rsidRPr="00E43A1D">
        <w:rPr>
          <w:rFonts w:asciiTheme="majorBidi" w:hAnsiTheme="majorBidi" w:cstheme="majorBidi"/>
          <w:sz w:val="24"/>
          <w:szCs w:val="24"/>
        </w:rPr>
        <w:t xml:space="preserve"> (1089-1164)</w:t>
      </w:r>
    </w:p>
    <w:p w:rsidR="0035016C" w:rsidRPr="00E43A1D" w:rsidRDefault="00FF43B3" w:rsidP="00FF43B3">
      <w:pPr>
        <w:pStyle w:val="ListParagraph"/>
        <w:numPr>
          <w:ilvl w:val="0"/>
          <w:numId w:val="3"/>
        </w:numPr>
        <w:jc w:val="both"/>
        <w:rPr>
          <w:rFonts w:asciiTheme="majorBidi" w:hAnsiTheme="majorBidi" w:cstheme="majorBidi"/>
          <w:sz w:val="24"/>
          <w:szCs w:val="24"/>
        </w:rPr>
      </w:pPr>
      <w:r w:rsidRPr="00E43A1D">
        <w:rPr>
          <w:rFonts w:asciiTheme="majorBidi" w:hAnsiTheme="majorBidi" w:cstheme="majorBidi"/>
          <w:sz w:val="24"/>
          <w:szCs w:val="24"/>
        </w:rPr>
        <w:t>Daniel 8 is only referring to the Greek time when the Beis Hamikdash was shut down, and days means literally days, around 6+ years, and morning evening is meant to tell us that days means a day of evening and morning.</w:t>
      </w:r>
    </w:p>
    <w:p w:rsidR="00FF43B3" w:rsidRPr="00E43A1D" w:rsidRDefault="0005557F" w:rsidP="00FF43B3">
      <w:pPr>
        <w:pStyle w:val="ListParagraph"/>
        <w:numPr>
          <w:ilvl w:val="0"/>
          <w:numId w:val="3"/>
        </w:numPr>
        <w:jc w:val="both"/>
        <w:rPr>
          <w:rFonts w:asciiTheme="majorBidi" w:hAnsiTheme="majorBidi" w:cstheme="majorBidi"/>
          <w:sz w:val="24"/>
          <w:szCs w:val="24"/>
        </w:rPr>
      </w:pPr>
      <w:r w:rsidRPr="00E43A1D">
        <w:rPr>
          <w:rFonts w:asciiTheme="majorBidi" w:hAnsiTheme="majorBidi" w:cstheme="majorBidi"/>
          <w:sz w:val="24"/>
          <w:szCs w:val="24"/>
        </w:rPr>
        <w:t>All of the calculations are meant to be days specifically, and they are all referring to times of specific events</w:t>
      </w:r>
    </w:p>
    <w:p w:rsidR="00FF43B3" w:rsidRPr="00E43A1D" w:rsidRDefault="00FF43B3" w:rsidP="0035016C">
      <w:pPr>
        <w:ind w:firstLine="360"/>
        <w:jc w:val="both"/>
        <w:rPr>
          <w:rFonts w:asciiTheme="majorBidi" w:hAnsiTheme="majorBidi" w:cstheme="majorBidi"/>
          <w:b/>
          <w:bCs/>
          <w:sz w:val="24"/>
          <w:szCs w:val="24"/>
        </w:rPr>
      </w:pPr>
    </w:p>
    <w:p w:rsidR="00631AE0" w:rsidRPr="00E43A1D" w:rsidRDefault="00631AE0" w:rsidP="00631AE0">
      <w:pPr>
        <w:ind w:firstLine="360"/>
        <w:jc w:val="both"/>
        <w:rPr>
          <w:rFonts w:asciiTheme="majorBidi" w:hAnsiTheme="majorBidi" w:cstheme="majorBidi"/>
          <w:sz w:val="24"/>
          <w:szCs w:val="24"/>
        </w:rPr>
      </w:pPr>
      <w:r w:rsidRPr="005A3BAB">
        <w:rPr>
          <w:rFonts w:asciiTheme="majorBidi" w:hAnsiTheme="majorBidi" w:cstheme="majorBidi"/>
          <w:b/>
          <w:bCs/>
          <w:sz w:val="24"/>
          <w:szCs w:val="24"/>
        </w:rPr>
        <w:t>Daas Zekeinim</w:t>
      </w:r>
      <w:r>
        <w:rPr>
          <w:rFonts w:asciiTheme="majorBidi" w:hAnsiTheme="majorBidi" w:cstheme="majorBidi"/>
          <w:sz w:val="24"/>
          <w:szCs w:val="24"/>
        </w:rPr>
        <w:t xml:space="preserve"> </w:t>
      </w:r>
      <w:r w:rsidRPr="00E43A1D">
        <w:rPr>
          <w:rFonts w:asciiTheme="majorBidi" w:hAnsiTheme="majorBidi" w:cstheme="majorBidi"/>
          <w:sz w:val="24"/>
          <w:szCs w:val="24"/>
        </w:rPr>
        <w:t xml:space="preserve"> </w:t>
      </w:r>
      <w:r>
        <w:rPr>
          <w:rFonts w:asciiTheme="majorBidi" w:hAnsiTheme="majorBidi" w:cstheme="majorBidi"/>
          <w:sz w:val="24"/>
          <w:szCs w:val="24"/>
        </w:rPr>
        <w:t xml:space="preserve">(1100 -1300s </w:t>
      </w:r>
      <w:r w:rsidRPr="00E43A1D">
        <w:rPr>
          <w:rFonts w:asciiTheme="majorBidi" w:hAnsiTheme="majorBidi" w:cstheme="majorBidi"/>
          <w:sz w:val="24"/>
          <w:szCs w:val="24"/>
        </w:rPr>
        <w:t>Ki Savo</w:t>
      </w:r>
      <w:r>
        <w:rPr>
          <w:rFonts w:asciiTheme="majorBidi" w:hAnsiTheme="majorBidi" w:cstheme="majorBidi"/>
          <w:sz w:val="24"/>
          <w:szCs w:val="24"/>
        </w:rPr>
        <w:t xml:space="preserve"> 28  63)</w:t>
      </w:r>
    </w:p>
    <w:p w:rsidR="00631AE0" w:rsidRPr="00025009" w:rsidRDefault="00025009" w:rsidP="00025009">
      <w:pPr>
        <w:bidi/>
        <w:ind w:firstLine="360"/>
        <w:jc w:val="both"/>
        <w:rPr>
          <w:rFonts w:asciiTheme="majorBidi" w:hAnsiTheme="majorBidi" w:cstheme="majorBidi"/>
          <w:sz w:val="20"/>
          <w:szCs w:val="20"/>
        </w:rPr>
      </w:pPr>
      <w:r w:rsidRPr="00025009">
        <w:rPr>
          <w:rFonts w:asciiTheme="majorBidi" w:hAnsiTheme="majorBidi" w:cs="Times New Roman"/>
          <w:sz w:val="20"/>
          <w:szCs w:val="20"/>
          <w:rtl/>
        </w:rPr>
        <w:t>והיה כאשר שש ה' עליכם להטיב אתכם ולהרבות אתכם. הוא אינו שש בפורענות אבל אחרים ששים ומפסוק זה נרמז הקץ שכתוב בדניאל ומעת הוסר התמיד ולתת שקוץ שומם ימים אלף מאתים ותשעים וה"ק והיה כאשר שש ה' עליכם להטיב אתכם במדבר ובארץ ישראל שהיתה שכינה עמכם ולהרבות אתכם במצרים שנאמר וירבו ויעצמו דהיינו אלף ומאתים ותשעים. ת' של גלות מצרים ות"פ מיציאת מצרים עד שנבנה הבית כדכתיב ויהי בשמונים וארבע מאות שנה לצאת בני ישראל מארץ מצרים ויבן את הבית לה'. ות"י שנה שעמד בית ראשון כמנין בזא"ת יבא אהרן הרי בין הכל אלף קק"צ כמו כן ימשך הגלות וזש"ה כי למועד מועדים וחצי וגו' תכלינה כל אלה. למועד הראשון מתפרש זמן כמו למועד הזה ומועדים וחצי ר"ל שני זמנים כמו מועד צאתך ממצרים כשני מועדים של מצרים וחצי ר"ל חצי השני מועדים דהיינו מועד שלישי והרי הן שלש מועדים כמו שעמדו במצרים כפי' הכתוב ומושב בני ישראל אשר ישבו במצרים שלשים וארבע מאות שנה. ושלשה פעמים ת"ל עולים אלף מאתים ותשעים ואז יכלה הגלות וכן אמר הכתוב האחר ויתיהבון בידיה עד עדן עדנים ופלג עדן ואי בעי הוי אמר בפירוש ג' מועדים אלא שרצה לסתום את דבריו וכאן רמז משה כן בתורה וכן אמר הושע וענתה שמה כימי נעוריה וכיום עלותה מארץ מצרים וענתה לשון מעון כמו וענה איים בארמנותיו כימי גלות נעוריה דהיינו גלות מצרים וכימי עלותה מארץ מצרים זהו מיציאת מצרים עד שחרב בית המקדש וזהו אלף מאתים ותשעים כדפריש לעיל ונמצא זה כתוב בתורה ושנוי בנביאים ומשולש בכתובים והקץ אחר דכתיב בסוף דניאל אשרי המחכה ויגיע לימים אלף שלש מאות שלשים וחמשה הוא נרמז בפ' אתם נצבים דכתיב ואנכי הסתר אסתיר פני מהם ביום ההוא וגו' הסת"ר אסתי"ר עולה בגימ' אלף שלש מאות שלשים וששה בעזר שדי אך משיח יבא כג"ה לסוף אלף קק"צ שהוא מ"ה שנים קודם אמנם אין אנו יודעים מהיכן מתחיל להמנין שנדע מתי יסיים. וכן מצינו בקץ מצרים שאמר הקב"ה וענו אותם ארבע מאות שנה וזה נאמר שלשים שנה קודם שנולד יצחק שהרי אברהם היה בן שבעים שנה באותו פרק ובן מאה היה כשנולד יצחק הרי שלשים שנה בין זה לזה. ושבט אפרים מנו ארבע מאות מברית בין הבתרים וטעו שלשים והרגום אנשי גת כדכתיב בדברי הימים ויש שהתחילו המנין משירדו למצרים וטעו ויש שמנו משהתחיל השעבוד וטעו והאמת היה שהארבע מאות שנה התחילו משנולד יצחק אך לא נודע על נכון עד שיצאו ממצרים. וכן על גלות בבל דאמר לו הקב"ה לירמיה לפי מלאת לבבל שבעים שנה וחשב בלשצר וטעה ומנה אחשורוש וטעה כמו שמפורש בפרק קמא דמגלה. כך קץ זה שמא מתחיל משנת ביטול התמיד בימי הורקנוס וארסתובלוס כדתניא בשלהי מסכ' סוטה תנו רבנן כשצרו מלכי בית חשמונאי זה על זה היה הורקנוס מבחוץ וארסתובלוס מבפנים וכו' ואז נתבטל התמיד וכשיבא משיח במהרה בימינו אז יתבררו ויתלבנו הדברים ואז נדע למפרע מהיכן התחיל. ואומר הרב בכור שור כי קץ זה נרמז באלפא ביתא של תשר"ק כי תשר"ק עולה אלף צפע"ס עולה שלש מאות ואז נמל"ך תוכן המלוכה לישראל כי כבר בא משיח י' שנים לסוף אלף קק"צ יטח"ז עולה ל"ד הרי תחלת שנת ל"ה וזהו אלף שלש מאות שלשים וחמשה. ואחר יטחז הד"ג ב"א התענוג בא שאז יכבש כל העולם תחת יד ישראל ר"ל הלויתן יבא לעשות סעודה לצדיקים</w:t>
      </w:r>
      <w:r w:rsidRPr="00025009">
        <w:rPr>
          <w:rFonts w:asciiTheme="majorBidi" w:hAnsiTheme="majorBidi" w:cstheme="majorBidi"/>
          <w:sz w:val="20"/>
          <w:szCs w:val="20"/>
        </w:rPr>
        <w:t>:</w:t>
      </w:r>
    </w:p>
    <w:p w:rsidR="002F2368" w:rsidRPr="00E43A1D" w:rsidRDefault="0075498B"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Ramban</w:t>
      </w:r>
      <w:r w:rsidRPr="00E43A1D">
        <w:rPr>
          <w:rFonts w:asciiTheme="majorBidi" w:hAnsiTheme="majorBidi" w:cstheme="majorBidi"/>
          <w:sz w:val="24"/>
          <w:szCs w:val="24"/>
        </w:rPr>
        <w:t xml:space="preserve"> (1194 – c. 1270)</w:t>
      </w:r>
    </w:p>
    <w:p w:rsidR="007A4435" w:rsidRPr="00E43A1D" w:rsidRDefault="007A4435" w:rsidP="007A4435">
      <w:pPr>
        <w:ind w:firstLine="360"/>
        <w:jc w:val="both"/>
        <w:rPr>
          <w:rFonts w:asciiTheme="majorBidi" w:hAnsiTheme="majorBidi" w:cstheme="majorBidi"/>
          <w:sz w:val="24"/>
          <w:szCs w:val="24"/>
        </w:rPr>
      </w:pPr>
      <w:r w:rsidRPr="00E43A1D">
        <w:rPr>
          <w:rFonts w:asciiTheme="majorBidi" w:hAnsiTheme="majorBidi" w:cstheme="majorBidi"/>
          <w:sz w:val="24"/>
          <w:szCs w:val="24"/>
        </w:rPr>
        <w:t>Mistakes of previous generations are because Hashem wanted it to be cryptic – “</w:t>
      </w:r>
      <w:r w:rsidRPr="00E43A1D">
        <w:rPr>
          <w:rFonts w:asciiTheme="majorBidi" w:hAnsiTheme="majorBidi" w:cstheme="majorBidi"/>
          <w:i/>
          <w:iCs/>
          <w:sz w:val="24"/>
          <w:szCs w:val="24"/>
        </w:rPr>
        <w:t>But you, Daniel, keep the words secret, and seal the book until the time of the end. Many will range far and wide and the opinions will increase.</w:t>
      </w:r>
      <w:r w:rsidRPr="00E43A1D">
        <w:rPr>
          <w:rFonts w:asciiTheme="majorBidi" w:hAnsiTheme="majorBidi" w:cstheme="majorBidi"/>
          <w:sz w:val="24"/>
          <w:szCs w:val="24"/>
        </w:rPr>
        <w:t>”</w:t>
      </w:r>
    </w:p>
    <w:p w:rsidR="00EA3D9F" w:rsidRPr="00E43A1D" w:rsidRDefault="00EA3D9F" w:rsidP="007A4435">
      <w:pPr>
        <w:ind w:firstLine="360"/>
        <w:jc w:val="both"/>
        <w:rPr>
          <w:rFonts w:asciiTheme="majorBidi" w:hAnsiTheme="majorBidi" w:cstheme="majorBidi"/>
          <w:sz w:val="24"/>
          <w:szCs w:val="24"/>
        </w:rPr>
      </w:pPr>
      <w:r w:rsidRPr="00E43A1D">
        <w:rPr>
          <w:rFonts w:asciiTheme="majorBidi" w:hAnsiTheme="majorBidi" w:cstheme="majorBidi"/>
          <w:sz w:val="24"/>
          <w:szCs w:val="24"/>
        </w:rPr>
        <w:t>- not cryptic, just not giving a starting point, so that there would not be despair.</w:t>
      </w:r>
    </w:p>
    <w:p w:rsidR="00EA3D9F" w:rsidRPr="00E43A1D" w:rsidRDefault="00EA3D9F" w:rsidP="00F34B54">
      <w:pPr>
        <w:ind w:firstLine="360"/>
        <w:jc w:val="both"/>
        <w:rPr>
          <w:rFonts w:asciiTheme="majorBidi" w:hAnsiTheme="majorBidi" w:cstheme="majorBidi"/>
          <w:sz w:val="24"/>
          <w:szCs w:val="24"/>
        </w:rPr>
      </w:pPr>
      <w:r w:rsidRPr="00E43A1D">
        <w:rPr>
          <w:rFonts w:asciiTheme="majorBidi" w:hAnsiTheme="majorBidi" w:cstheme="majorBidi"/>
          <w:sz w:val="24"/>
          <w:szCs w:val="24"/>
        </w:rPr>
        <w:t>- but we are nearing that time, so it is more clear to us</w:t>
      </w:r>
      <w:r w:rsidR="00283D14" w:rsidRPr="00E43A1D">
        <w:rPr>
          <w:rFonts w:asciiTheme="majorBidi" w:hAnsiTheme="majorBidi" w:cstheme="majorBidi"/>
          <w:sz w:val="24"/>
          <w:szCs w:val="24"/>
        </w:rPr>
        <w:t xml:space="preserve"> (since the angel said to increase opinions, that shows that we can, and since we are close to the end, perhaps now the “hiding” will not be necessary</w:t>
      </w:r>
      <w:r w:rsidR="00755CED" w:rsidRPr="00E43A1D">
        <w:rPr>
          <w:rFonts w:asciiTheme="majorBidi" w:hAnsiTheme="majorBidi" w:cstheme="majorBidi"/>
          <w:sz w:val="24"/>
          <w:szCs w:val="24"/>
        </w:rPr>
        <w:t xml:space="preserve">, as it says the </w:t>
      </w:r>
      <w:r w:rsidR="00F34B54" w:rsidRPr="00E43A1D">
        <w:rPr>
          <w:rFonts w:asciiTheme="majorBidi" w:hAnsiTheme="majorBidi" w:cstheme="majorBidi"/>
          <w:sz w:val="24"/>
          <w:szCs w:val="24"/>
        </w:rPr>
        <w:t>enlightened</w:t>
      </w:r>
      <w:r w:rsidR="00755CED" w:rsidRPr="00E43A1D">
        <w:rPr>
          <w:rFonts w:asciiTheme="majorBidi" w:hAnsiTheme="majorBidi" w:cstheme="majorBidi"/>
          <w:sz w:val="24"/>
          <w:szCs w:val="24"/>
        </w:rPr>
        <w:t xml:space="preserve"> will understand, those close to the end.</w:t>
      </w:r>
      <w:r w:rsidR="00283D14" w:rsidRPr="00E43A1D">
        <w:rPr>
          <w:rFonts w:asciiTheme="majorBidi" w:hAnsiTheme="majorBidi" w:cstheme="majorBidi"/>
          <w:sz w:val="24"/>
          <w:szCs w:val="24"/>
        </w:rPr>
        <w:t xml:space="preserve"> </w:t>
      </w:r>
    </w:p>
    <w:p w:rsidR="001C5086" w:rsidRPr="00E43A1D" w:rsidRDefault="007A101B" w:rsidP="00364ABC">
      <w:pPr>
        <w:ind w:firstLine="360"/>
        <w:jc w:val="both"/>
        <w:rPr>
          <w:rFonts w:asciiTheme="majorBidi" w:hAnsiTheme="majorBidi" w:cstheme="majorBidi"/>
          <w:sz w:val="24"/>
          <w:szCs w:val="24"/>
        </w:rPr>
      </w:pPr>
      <w:r w:rsidRPr="00E43A1D">
        <w:rPr>
          <w:rFonts w:asciiTheme="majorBidi" w:hAnsiTheme="majorBidi" w:cstheme="majorBidi"/>
          <w:sz w:val="24"/>
          <w:szCs w:val="24"/>
        </w:rPr>
        <w:t>- from destruction</w:t>
      </w:r>
      <w:r w:rsidR="001C5086" w:rsidRPr="00E43A1D">
        <w:rPr>
          <w:rFonts w:asciiTheme="majorBidi" w:hAnsiTheme="majorBidi" w:cstheme="majorBidi"/>
          <w:sz w:val="24"/>
          <w:szCs w:val="24"/>
        </w:rPr>
        <w:t xml:space="preserve"> of Beit Hamikdash (70ce) until the beginning of the salvation, (the Mashiach b Yosef) will be </w:t>
      </w:r>
      <w:r w:rsidRPr="00E43A1D">
        <w:rPr>
          <w:rFonts w:asciiTheme="majorBidi" w:hAnsiTheme="majorBidi" w:cstheme="majorBidi"/>
          <w:sz w:val="24"/>
          <w:szCs w:val="24"/>
        </w:rPr>
        <w:t xml:space="preserve">1290 = </w:t>
      </w:r>
      <w:r w:rsidRPr="00E43A1D">
        <w:rPr>
          <w:rFonts w:asciiTheme="majorBidi" w:hAnsiTheme="majorBidi" w:cstheme="majorBidi"/>
          <w:b/>
          <w:bCs/>
          <w:sz w:val="24"/>
          <w:szCs w:val="24"/>
        </w:rPr>
        <w:t>1360ce</w:t>
      </w:r>
      <w:r w:rsidR="00364ABC" w:rsidRPr="00E43A1D">
        <w:rPr>
          <w:rFonts w:asciiTheme="majorBidi" w:hAnsiTheme="majorBidi" w:cstheme="majorBidi"/>
          <w:b/>
          <w:bCs/>
          <w:sz w:val="24"/>
          <w:szCs w:val="24"/>
        </w:rPr>
        <w:t xml:space="preserve"> /1358ce</w:t>
      </w:r>
      <w:r w:rsidRPr="00E43A1D">
        <w:rPr>
          <w:rFonts w:asciiTheme="majorBidi" w:hAnsiTheme="majorBidi" w:cstheme="majorBidi"/>
          <w:sz w:val="24"/>
          <w:szCs w:val="24"/>
        </w:rPr>
        <w:t xml:space="preserve"> for 40 years he will gather in the Jewish people, and then for 5 Years the Moshiach will come and the era of peace wil</w:t>
      </w:r>
      <w:r w:rsidR="00364ABC" w:rsidRPr="00E43A1D">
        <w:rPr>
          <w:rFonts w:asciiTheme="majorBidi" w:hAnsiTheme="majorBidi" w:cstheme="majorBidi"/>
          <w:sz w:val="24"/>
          <w:szCs w:val="24"/>
        </w:rPr>
        <w:t xml:space="preserve">l start 45 years later at </w:t>
      </w:r>
      <w:r w:rsidR="00364ABC" w:rsidRPr="00E43A1D">
        <w:rPr>
          <w:rFonts w:asciiTheme="majorBidi" w:hAnsiTheme="majorBidi" w:cstheme="majorBidi"/>
          <w:b/>
          <w:bCs/>
          <w:sz w:val="24"/>
          <w:szCs w:val="24"/>
        </w:rPr>
        <w:t>1403/</w:t>
      </w:r>
      <w:r w:rsidRPr="00E43A1D">
        <w:rPr>
          <w:rFonts w:asciiTheme="majorBidi" w:hAnsiTheme="majorBidi" w:cstheme="majorBidi"/>
          <w:b/>
          <w:bCs/>
          <w:sz w:val="24"/>
          <w:szCs w:val="24"/>
        </w:rPr>
        <w:t>1405ce</w:t>
      </w:r>
    </w:p>
    <w:p w:rsidR="00364ABC" w:rsidRPr="00E43A1D" w:rsidRDefault="00364ABC" w:rsidP="00364ABC">
      <w:pPr>
        <w:ind w:firstLine="360"/>
        <w:jc w:val="both"/>
        <w:rPr>
          <w:rFonts w:asciiTheme="majorBidi" w:hAnsiTheme="majorBidi" w:cstheme="majorBidi"/>
          <w:sz w:val="24"/>
          <w:szCs w:val="24"/>
        </w:rPr>
      </w:pPr>
      <w:r w:rsidRPr="00E43A1D">
        <w:rPr>
          <w:rFonts w:asciiTheme="majorBidi" w:hAnsiTheme="majorBidi" w:cstheme="majorBidi"/>
          <w:sz w:val="24"/>
          <w:szCs w:val="24"/>
        </w:rPr>
        <w:t>- Fortunate are those who wait – fortunate is that generation; for wait for the 45 years; those who wait will be given special mercy; each generation, as those that wait will be brought back</w:t>
      </w:r>
    </w:p>
    <w:p w:rsidR="00AC6E7D" w:rsidRPr="00E43A1D" w:rsidRDefault="00974B85" w:rsidP="00AC6E7D">
      <w:pPr>
        <w:spacing w:after="0"/>
        <w:ind w:firstLine="360"/>
        <w:jc w:val="both"/>
        <w:rPr>
          <w:rFonts w:asciiTheme="majorBidi" w:hAnsiTheme="majorBidi" w:cstheme="majorBidi"/>
          <w:sz w:val="24"/>
          <w:szCs w:val="24"/>
        </w:rPr>
      </w:pPr>
      <w:r w:rsidRPr="00E43A1D">
        <w:rPr>
          <w:rFonts w:asciiTheme="majorBidi" w:hAnsiTheme="majorBidi" w:cstheme="majorBidi"/>
          <w:sz w:val="24"/>
          <w:szCs w:val="24"/>
        </w:rPr>
        <w:t>-</w:t>
      </w:r>
      <w:r w:rsidR="00AC6E7D" w:rsidRPr="00E43A1D">
        <w:rPr>
          <w:rFonts w:asciiTheme="majorBidi" w:hAnsiTheme="majorBidi" w:cstheme="majorBidi"/>
          <w:sz w:val="24"/>
          <w:szCs w:val="24"/>
        </w:rPr>
        <w:t xml:space="preserve"> Rome became the world power 206 years beforehand, + 1335 = 1540.</w:t>
      </w:r>
    </w:p>
    <w:p w:rsidR="00AC6E7D" w:rsidRPr="00E43A1D" w:rsidRDefault="00AC6E7D" w:rsidP="00AC6E7D">
      <w:pPr>
        <w:spacing w:after="0"/>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  Hashem told Avraham that we will be in the Egypt golus and there will be 4 more exiles.   We returned to Israel (dor reviei Yashuvu heina) 440 years.   </w:t>
      </w:r>
      <w:r w:rsidR="00974B85" w:rsidRPr="00E43A1D">
        <w:rPr>
          <w:rFonts w:asciiTheme="majorBidi" w:hAnsiTheme="majorBidi" w:cstheme="majorBidi"/>
          <w:sz w:val="24"/>
          <w:szCs w:val="24"/>
        </w:rPr>
        <w:t xml:space="preserve"> </w:t>
      </w:r>
      <w:r w:rsidRPr="00E43A1D">
        <w:rPr>
          <w:rFonts w:asciiTheme="majorBidi" w:hAnsiTheme="majorBidi" w:cstheme="majorBidi"/>
          <w:sz w:val="24"/>
          <w:szCs w:val="24"/>
        </w:rPr>
        <w:t>When asked about how long the fourth beast will rule over the Jews, we were told a time, times and half - 440*3.5 = 1540</w:t>
      </w:r>
    </w:p>
    <w:p w:rsidR="00AC6E7D" w:rsidRPr="00E43A1D" w:rsidRDefault="0032441D" w:rsidP="00AC6E7D">
      <w:pPr>
        <w:ind w:firstLine="360"/>
        <w:jc w:val="both"/>
        <w:rPr>
          <w:rFonts w:asciiTheme="majorBidi" w:hAnsiTheme="majorBidi" w:cstheme="majorBidi"/>
          <w:sz w:val="24"/>
          <w:szCs w:val="24"/>
        </w:rPr>
      </w:pPr>
      <w:r w:rsidRPr="00E43A1D">
        <w:rPr>
          <w:rFonts w:asciiTheme="majorBidi" w:hAnsiTheme="majorBidi" w:cstheme="majorBidi"/>
          <w:sz w:val="24"/>
          <w:szCs w:val="24"/>
        </w:rPr>
        <w:lastRenderedPageBreak/>
        <w:t xml:space="preserve"> </w:t>
      </w:r>
      <w:r w:rsidR="00AC6E7D" w:rsidRPr="00E43A1D">
        <w:rPr>
          <w:rFonts w:asciiTheme="majorBidi" w:hAnsiTheme="majorBidi" w:cstheme="majorBidi"/>
          <w:sz w:val="24"/>
          <w:szCs w:val="24"/>
        </w:rPr>
        <w:t>(Perhaps there were multiple times)</w:t>
      </w:r>
    </w:p>
    <w:p w:rsidR="0032441D" w:rsidRPr="00E43A1D" w:rsidRDefault="0032441D" w:rsidP="00A32C13">
      <w:pPr>
        <w:ind w:firstLine="360"/>
        <w:jc w:val="both"/>
        <w:rPr>
          <w:rFonts w:asciiTheme="majorBidi" w:hAnsiTheme="majorBidi" w:cstheme="majorBidi"/>
          <w:b/>
          <w:bCs/>
          <w:sz w:val="24"/>
          <w:szCs w:val="24"/>
        </w:rPr>
      </w:pPr>
      <w:r w:rsidRPr="00E43A1D">
        <w:rPr>
          <w:rFonts w:asciiTheme="majorBidi" w:hAnsiTheme="majorBidi" w:cstheme="majorBidi"/>
          <w:sz w:val="24"/>
          <w:szCs w:val="24"/>
        </w:rPr>
        <w:t xml:space="preserve">- </w:t>
      </w:r>
      <w:r w:rsidR="007D25F8" w:rsidRPr="00E43A1D">
        <w:rPr>
          <w:rFonts w:asciiTheme="majorBidi" w:hAnsiTheme="majorBidi" w:cstheme="majorBidi"/>
          <w:sz w:val="24"/>
          <w:szCs w:val="24"/>
        </w:rPr>
        <w:t xml:space="preserve">Evening, Morning 2300 – the evening (the exile) will be from the time of the Morning (first </w:t>
      </w:r>
      <w:r w:rsidR="00CC55F0" w:rsidRPr="00E43A1D">
        <w:rPr>
          <w:rFonts w:asciiTheme="majorBidi" w:hAnsiTheme="majorBidi" w:cstheme="majorBidi"/>
          <w:sz w:val="24"/>
          <w:szCs w:val="24"/>
        </w:rPr>
        <w:t>King from Yehuda (as we find in Bilaam’s prophecy))</w:t>
      </w:r>
      <w:r w:rsidR="00CF79F9" w:rsidRPr="00E43A1D">
        <w:rPr>
          <w:rFonts w:asciiTheme="majorBidi" w:hAnsiTheme="majorBidi" w:cstheme="majorBidi"/>
          <w:sz w:val="24"/>
          <w:szCs w:val="24"/>
        </w:rPr>
        <w:t xml:space="preserve"> will be 2300 years.  – from David’s birth until Mashiach ben David starts his rule will be 2300 years = 1330 after the Destruction (earlier calculation) [David -70 + 410 first Beit Hamikdash + 70 exile + 420 second Beit Hamikdash + 1330 of fourth beast = 2300]</w:t>
      </w:r>
      <w:r w:rsidR="00A32C13" w:rsidRPr="00E43A1D">
        <w:rPr>
          <w:rFonts w:asciiTheme="majorBidi" w:hAnsiTheme="majorBidi" w:cstheme="majorBidi"/>
          <w:sz w:val="24"/>
          <w:szCs w:val="24"/>
        </w:rPr>
        <w:t xml:space="preserve"> +5 years when Mashiach starts</w:t>
      </w:r>
      <w:r w:rsidR="00CF79F9" w:rsidRPr="00E43A1D">
        <w:rPr>
          <w:rFonts w:asciiTheme="majorBidi" w:hAnsiTheme="majorBidi" w:cstheme="majorBidi"/>
          <w:sz w:val="24"/>
          <w:szCs w:val="24"/>
        </w:rPr>
        <w:t xml:space="preserve"> = </w:t>
      </w:r>
      <w:r w:rsidR="00CF79F9" w:rsidRPr="00E43A1D">
        <w:rPr>
          <w:rFonts w:asciiTheme="majorBidi" w:hAnsiTheme="majorBidi" w:cstheme="majorBidi"/>
          <w:b/>
          <w:bCs/>
          <w:sz w:val="24"/>
          <w:szCs w:val="24"/>
        </w:rPr>
        <w:t>140</w:t>
      </w:r>
      <w:r w:rsidR="00A32C13" w:rsidRPr="00E43A1D">
        <w:rPr>
          <w:rFonts w:asciiTheme="majorBidi" w:hAnsiTheme="majorBidi" w:cstheme="majorBidi"/>
          <w:b/>
          <w:bCs/>
          <w:sz w:val="24"/>
          <w:szCs w:val="24"/>
        </w:rPr>
        <w:t>5ce</w:t>
      </w:r>
    </w:p>
    <w:p w:rsidR="00ED5A6E" w:rsidRPr="00E43A1D" w:rsidRDefault="00ED5A6E" w:rsidP="00A32C13">
      <w:pPr>
        <w:ind w:firstLine="360"/>
        <w:jc w:val="both"/>
        <w:rPr>
          <w:rFonts w:asciiTheme="majorBidi" w:hAnsiTheme="majorBidi" w:cstheme="majorBidi"/>
          <w:sz w:val="24"/>
          <w:szCs w:val="24"/>
        </w:rPr>
      </w:pPr>
      <w:r w:rsidRPr="00E43A1D">
        <w:rPr>
          <w:rFonts w:asciiTheme="majorBidi" w:hAnsiTheme="majorBidi" w:cstheme="majorBidi"/>
          <w:sz w:val="24"/>
          <w:szCs w:val="24"/>
        </w:rPr>
        <w:t>- Each vision added, and by the final words Daniel was able to enderstand everything, including when the times will start</w:t>
      </w:r>
    </w:p>
    <w:p w:rsidR="00766708" w:rsidRPr="00E43A1D" w:rsidRDefault="00532FA3" w:rsidP="00410A0F">
      <w:pPr>
        <w:ind w:firstLine="360"/>
        <w:jc w:val="both"/>
        <w:rPr>
          <w:rFonts w:asciiTheme="majorBidi" w:hAnsiTheme="majorBidi" w:cstheme="majorBidi"/>
          <w:sz w:val="24"/>
          <w:szCs w:val="24"/>
        </w:rPr>
      </w:pPr>
      <w:r w:rsidRPr="00E43A1D">
        <w:rPr>
          <w:rFonts w:asciiTheme="majorBidi" w:hAnsiTheme="majorBidi" w:cstheme="majorBidi"/>
          <w:sz w:val="24"/>
          <w:szCs w:val="24"/>
        </w:rPr>
        <w:t xml:space="preserve">-  The Exile would equal the amount of time that we were in Israel and didn’t live there properly, 440 pre Beit Hamikdash + 410 Beit Hamikdash + </w:t>
      </w:r>
      <w:r w:rsidR="00410A0F" w:rsidRPr="00E43A1D">
        <w:rPr>
          <w:rFonts w:asciiTheme="majorBidi" w:hAnsiTheme="majorBidi" w:cstheme="majorBidi"/>
          <w:sz w:val="24"/>
          <w:szCs w:val="24"/>
        </w:rPr>
        <w:t xml:space="preserve">19 years when given permission + 420 second Beis Hamikdash = 1290 years since the destruction = </w:t>
      </w:r>
      <w:r w:rsidR="00410A0F" w:rsidRPr="00E43A1D">
        <w:rPr>
          <w:rFonts w:asciiTheme="majorBidi" w:hAnsiTheme="majorBidi" w:cstheme="majorBidi"/>
          <w:b/>
          <w:bCs/>
          <w:sz w:val="24"/>
          <w:szCs w:val="24"/>
        </w:rPr>
        <w:t>1360ce</w:t>
      </w:r>
      <w:r w:rsidR="00410A0F" w:rsidRPr="00E43A1D">
        <w:rPr>
          <w:rFonts w:asciiTheme="majorBidi" w:hAnsiTheme="majorBidi" w:cstheme="majorBidi"/>
          <w:sz w:val="24"/>
          <w:szCs w:val="24"/>
        </w:rPr>
        <w:t>.  Medrash Eicha Admaschem linegdichem zarim ochlim osah – they will be the same amount of time.  The extra 45 years correspond to the 40 years of Moshe and the 5 years for prep mentioned in Yechezkial 39.</w:t>
      </w:r>
    </w:p>
    <w:p w:rsidR="00532FA3" w:rsidRPr="00E43A1D" w:rsidRDefault="00766708" w:rsidP="00410A0F">
      <w:pPr>
        <w:ind w:firstLine="360"/>
        <w:jc w:val="both"/>
        <w:rPr>
          <w:rFonts w:asciiTheme="majorBidi" w:hAnsiTheme="majorBidi" w:cstheme="majorBidi"/>
          <w:sz w:val="24"/>
          <w:szCs w:val="24"/>
        </w:rPr>
      </w:pPr>
      <w:r w:rsidRPr="00E43A1D">
        <w:rPr>
          <w:rFonts w:asciiTheme="majorBidi" w:hAnsiTheme="majorBidi" w:cstheme="majorBidi"/>
          <w:sz w:val="24"/>
          <w:szCs w:val="24"/>
        </w:rPr>
        <w:t>- many other verses numerically equal this time, such as bitzar licha</w:t>
      </w:r>
      <w:r w:rsidR="00410A0F" w:rsidRPr="00E43A1D">
        <w:rPr>
          <w:rFonts w:asciiTheme="majorBidi" w:hAnsiTheme="majorBidi" w:cstheme="majorBidi"/>
          <w:sz w:val="24"/>
          <w:szCs w:val="24"/>
        </w:rPr>
        <w:t xml:space="preserve"> </w:t>
      </w:r>
    </w:p>
    <w:p w:rsidR="002F2368" w:rsidRPr="00E43A1D" w:rsidRDefault="006D6507" w:rsidP="0035016C">
      <w:pPr>
        <w:ind w:firstLine="360"/>
        <w:jc w:val="both"/>
        <w:rPr>
          <w:rFonts w:asciiTheme="majorBidi" w:hAnsiTheme="majorBidi" w:cstheme="majorBidi"/>
          <w:sz w:val="24"/>
          <w:szCs w:val="24"/>
        </w:rPr>
      </w:pPr>
      <w:r w:rsidRPr="00E43A1D">
        <w:rPr>
          <w:rFonts w:asciiTheme="majorBidi" w:hAnsiTheme="majorBidi" w:cstheme="majorBidi"/>
          <w:sz w:val="24"/>
          <w:szCs w:val="24"/>
        </w:rPr>
        <w:t>- end of notes have entire Ramban Sefer Hageula ch4 and Barcelona Disputation of these verses</w:t>
      </w:r>
    </w:p>
    <w:p w:rsidR="00766708" w:rsidRPr="00E43A1D" w:rsidRDefault="00766708" w:rsidP="0035016C">
      <w:pPr>
        <w:ind w:firstLine="360"/>
        <w:jc w:val="both"/>
        <w:rPr>
          <w:rFonts w:asciiTheme="majorBidi" w:hAnsiTheme="majorBidi" w:cstheme="majorBidi"/>
          <w:b/>
          <w:bCs/>
          <w:sz w:val="24"/>
          <w:szCs w:val="24"/>
        </w:rPr>
      </w:pPr>
    </w:p>
    <w:p w:rsidR="00A10F43" w:rsidRPr="00E43A1D" w:rsidRDefault="00A10F43" w:rsidP="00A10F43">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 xml:space="preserve">Rabbeinu Bachya </w:t>
      </w:r>
      <w:r w:rsidRPr="00E43A1D">
        <w:rPr>
          <w:rFonts w:asciiTheme="majorBidi" w:hAnsiTheme="majorBidi" w:cstheme="majorBidi"/>
          <w:sz w:val="24"/>
          <w:szCs w:val="24"/>
        </w:rPr>
        <w:t>(1255–1340) on Bereshit 12:13</w:t>
      </w:r>
    </w:p>
    <w:p w:rsidR="00A10F43" w:rsidRPr="00E43A1D" w:rsidRDefault="00A10F43" w:rsidP="0035016C">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 xml:space="preserve">   1360 ce</w:t>
      </w:r>
    </w:p>
    <w:p w:rsidR="00A10F43" w:rsidRPr="00E43A1D" w:rsidRDefault="00A10F43" w:rsidP="007F3653">
      <w:pPr>
        <w:ind w:firstLine="360"/>
        <w:jc w:val="both"/>
        <w:rPr>
          <w:rFonts w:asciiTheme="majorBidi" w:hAnsiTheme="majorBidi" w:cstheme="majorBidi"/>
          <w:sz w:val="20"/>
          <w:szCs w:val="20"/>
        </w:rPr>
      </w:pPr>
      <w:r w:rsidRPr="00E43A1D">
        <w:rPr>
          <w:rFonts w:asciiTheme="majorBidi" w:hAnsiTheme="majorBidi" w:cstheme="majorBidi"/>
          <w:sz w:val="20"/>
          <w:szCs w:val="20"/>
        </w:rPr>
        <w:t xml:space="preserve">Our sages (Nedarim 32) claim that the exile in Egypt was due to Avram asking G-d in 15,8 “how will I be sure that I (my descendants) will inherit the land?” This is also what we find in Pirke d'Rabbi Eliezer 48 where G-d is quoted as having told Avram of this exile in reply to his question. [I suppose the version in Pirke d'Rabbi Eliezer is older than the version in Nedarim. Ed.] At any rate, it is clear that Avram’s query in that chapter was considered sinful. The common denominator of the views expressed by our sages is that the sin consisted of thoughts which Avram articulated The result was 430 years of exile of varying degrees of severity. Seeing that the exile was due to a sin it was divided into three stages. The sin consisted of three parts. 1) sinful thought; 2) sinful speech; 3) sinful action. This is why the intelligent reader ought to reflect that the present exile is likely to last three times as if the exile in Egypt lasted 430 years and it was due merely to Avram’s inadvertently sinful utterance, it stands to reason that the present exile will last three times as long. After all, the sin which led to the 430 years of exile in Egypt was confined to an utterance by Avram which G-d considered sinful. The sin which led to the destruction of the first Temple, idolatry, (Yuma 9) was certainly much worse and not committed inadvertently and only by an ancestor to whom the Torah had not yet been given. At the time when the First Temple was destroyed most of the people had been guilty of sinning in thought, in speech, as well as in deed. G-d had therefore decreed three times 430 years of exile on the Jewish people. This must have been the basis of Daniel’s calculation. When you examine the final verses in Daniel 12,11 in which he mentions 1290 years, and 12,12 </w:t>
      </w:r>
      <w:r w:rsidRPr="00E43A1D">
        <w:rPr>
          <w:rFonts w:asciiTheme="majorBidi" w:hAnsiTheme="majorBidi" w:cstheme="majorBidi"/>
          <w:sz w:val="20"/>
          <w:szCs w:val="20"/>
          <w:rtl/>
        </w:rPr>
        <w:t>אשרי המחכה ויגיע לימים אלף שלש מאות שלשים וחמשה</w:t>
      </w:r>
      <w:r w:rsidRPr="00E43A1D">
        <w:rPr>
          <w:rFonts w:asciiTheme="majorBidi" w:hAnsiTheme="majorBidi" w:cstheme="majorBidi"/>
          <w:sz w:val="20"/>
          <w:szCs w:val="20"/>
        </w:rPr>
        <w:t xml:space="preserve"> in which he speaks about the redemption at the end of </w:t>
      </w:r>
      <w:r w:rsidR="007F3653" w:rsidRPr="00E43A1D">
        <w:rPr>
          <w:rFonts w:asciiTheme="majorBidi" w:hAnsiTheme="majorBidi" w:cstheme="majorBidi"/>
          <w:sz w:val="20"/>
          <w:szCs w:val="20"/>
        </w:rPr>
        <w:t>1290</w:t>
      </w:r>
      <w:r w:rsidRPr="00E43A1D">
        <w:rPr>
          <w:rFonts w:asciiTheme="majorBidi" w:hAnsiTheme="majorBidi" w:cstheme="majorBidi"/>
          <w:sz w:val="20"/>
          <w:szCs w:val="20"/>
        </w:rPr>
        <w:t xml:space="preserve"> years (years), this number is made up of three times the number 430.</w:t>
      </w:r>
      <w:r w:rsidR="007F3653" w:rsidRPr="00E43A1D">
        <w:rPr>
          <w:rFonts w:asciiTheme="majorBidi" w:hAnsiTheme="majorBidi" w:cstheme="majorBidi"/>
          <w:sz w:val="20"/>
          <w:szCs w:val="20"/>
        </w:rPr>
        <w:t xml:space="preserve"> </w:t>
      </w:r>
      <w:r w:rsidRPr="00E43A1D">
        <w:rPr>
          <w:rFonts w:asciiTheme="majorBidi" w:hAnsiTheme="majorBidi" w:cstheme="majorBidi"/>
          <w:sz w:val="20"/>
          <w:szCs w:val="20"/>
        </w:rPr>
        <w:t xml:space="preserve"> This may also have been what the prophet Micah 7,20 alluded to when he said: </w:t>
      </w:r>
      <w:r w:rsidRPr="00E43A1D">
        <w:rPr>
          <w:rFonts w:asciiTheme="majorBidi" w:hAnsiTheme="majorBidi" w:cstheme="majorBidi"/>
          <w:sz w:val="20"/>
          <w:szCs w:val="20"/>
          <w:rtl/>
        </w:rPr>
        <w:t>תתן אמת ליעקב חסד לאברהם</w:t>
      </w:r>
      <w:r w:rsidRPr="00E43A1D">
        <w:rPr>
          <w:rFonts w:asciiTheme="majorBidi" w:hAnsiTheme="majorBidi" w:cstheme="majorBidi"/>
          <w:sz w:val="20"/>
          <w:szCs w:val="20"/>
        </w:rPr>
        <w:t xml:space="preserve">,”You will keep faith with Yaakov, and maintain your love for Avraham.” (The word </w:t>
      </w:r>
      <w:r w:rsidRPr="00E43A1D">
        <w:rPr>
          <w:rFonts w:asciiTheme="majorBidi" w:hAnsiTheme="majorBidi" w:cstheme="majorBidi"/>
          <w:sz w:val="20"/>
          <w:szCs w:val="20"/>
          <w:rtl/>
        </w:rPr>
        <w:t>אמת</w:t>
      </w:r>
      <w:r w:rsidRPr="00E43A1D">
        <w:rPr>
          <w:rFonts w:asciiTheme="majorBidi" w:hAnsiTheme="majorBidi" w:cstheme="majorBidi"/>
          <w:sz w:val="20"/>
          <w:szCs w:val="20"/>
        </w:rPr>
        <w:t xml:space="preserve"> is understood as an acrostic of </w:t>
      </w:r>
      <w:r w:rsidRPr="00E43A1D">
        <w:rPr>
          <w:rFonts w:asciiTheme="majorBidi" w:hAnsiTheme="majorBidi" w:cstheme="majorBidi"/>
          <w:sz w:val="20"/>
          <w:szCs w:val="20"/>
          <w:rtl/>
        </w:rPr>
        <w:t>אלף מתים תשעים</w:t>
      </w:r>
      <w:r w:rsidRPr="00E43A1D">
        <w:rPr>
          <w:rFonts w:asciiTheme="majorBidi" w:hAnsiTheme="majorBidi" w:cstheme="majorBidi"/>
          <w:sz w:val="20"/>
          <w:szCs w:val="20"/>
        </w:rPr>
        <w:t xml:space="preserve">) This was a prayer for G-d to hasten the redemption. He appealed to G-d who had sworn that He would invoke the attribute of </w:t>
      </w:r>
      <w:r w:rsidRPr="00E43A1D">
        <w:rPr>
          <w:rFonts w:asciiTheme="majorBidi" w:hAnsiTheme="majorBidi" w:cstheme="majorBidi"/>
          <w:sz w:val="20"/>
          <w:szCs w:val="20"/>
          <w:rtl/>
        </w:rPr>
        <w:t>חסד</w:t>
      </w:r>
      <w:r w:rsidRPr="00E43A1D">
        <w:rPr>
          <w:rFonts w:asciiTheme="majorBidi" w:hAnsiTheme="majorBidi" w:cstheme="majorBidi"/>
          <w:sz w:val="20"/>
          <w:szCs w:val="20"/>
        </w:rPr>
        <w:t xml:space="preserve"> when it comes to the redemption of Israel as we know from Deut. 32,40 where G-d swore an oath to avenge Israel from its enemies. The words there </w:t>
      </w:r>
      <w:r w:rsidRPr="00E43A1D">
        <w:rPr>
          <w:rFonts w:asciiTheme="majorBidi" w:hAnsiTheme="majorBidi" w:cstheme="majorBidi"/>
          <w:sz w:val="20"/>
          <w:szCs w:val="20"/>
          <w:rtl/>
        </w:rPr>
        <w:t>כי אשא אל שמים ידי</w:t>
      </w:r>
      <w:r w:rsidRPr="00E43A1D">
        <w:rPr>
          <w:rFonts w:asciiTheme="majorBidi" w:hAnsiTheme="majorBidi" w:cstheme="majorBidi"/>
          <w:sz w:val="20"/>
          <w:szCs w:val="20"/>
        </w:rPr>
        <w:t xml:space="preserve">, “I raise My hand to heaven (in an oath)” are paraphrased by Daniel 12,7 </w:t>
      </w:r>
      <w:r w:rsidRPr="00E43A1D">
        <w:rPr>
          <w:rFonts w:asciiTheme="majorBidi" w:hAnsiTheme="majorBidi" w:cstheme="majorBidi"/>
          <w:sz w:val="20"/>
          <w:szCs w:val="20"/>
          <w:rtl/>
        </w:rPr>
        <w:t>וישבע בחי העולם</w:t>
      </w:r>
      <w:r w:rsidRPr="00E43A1D">
        <w:rPr>
          <w:rFonts w:asciiTheme="majorBidi" w:hAnsiTheme="majorBidi" w:cstheme="majorBidi"/>
          <w:sz w:val="20"/>
          <w:szCs w:val="20"/>
        </w:rPr>
        <w:t>, “He swore an oath in the name of the Eternal.”</w:t>
      </w:r>
    </w:p>
    <w:p w:rsidR="00A10F43" w:rsidRPr="00E43A1D" w:rsidRDefault="00A10F43" w:rsidP="0035016C">
      <w:pPr>
        <w:ind w:firstLine="360"/>
        <w:jc w:val="both"/>
        <w:rPr>
          <w:rFonts w:asciiTheme="majorBidi" w:hAnsiTheme="majorBidi" w:cstheme="majorBidi"/>
          <w:b/>
          <w:bCs/>
          <w:sz w:val="24"/>
          <w:szCs w:val="24"/>
        </w:rPr>
      </w:pPr>
    </w:p>
    <w:p w:rsidR="0035016C" w:rsidRPr="00E43A1D" w:rsidRDefault="0035016C"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lastRenderedPageBreak/>
        <w:t>Ralbag</w:t>
      </w:r>
      <w:r w:rsidR="0075498B" w:rsidRPr="00E43A1D">
        <w:rPr>
          <w:rFonts w:asciiTheme="majorBidi" w:hAnsiTheme="majorBidi" w:cstheme="majorBidi"/>
          <w:b/>
          <w:bCs/>
          <w:sz w:val="24"/>
          <w:szCs w:val="24"/>
        </w:rPr>
        <w:t xml:space="preserve">  </w:t>
      </w:r>
      <w:r w:rsidR="0075498B" w:rsidRPr="00E43A1D">
        <w:rPr>
          <w:rFonts w:asciiTheme="majorBidi" w:hAnsiTheme="majorBidi" w:cstheme="majorBidi"/>
          <w:sz w:val="24"/>
          <w:szCs w:val="24"/>
        </w:rPr>
        <w:t>(1288 – 1344)</w:t>
      </w:r>
    </w:p>
    <w:p w:rsidR="003D1E9C" w:rsidRPr="00E43A1D" w:rsidRDefault="00AC1C7A" w:rsidP="00BC183D">
      <w:pPr>
        <w:pStyle w:val="ListParagraph"/>
        <w:numPr>
          <w:ilvl w:val="0"/>
          <w:numId w:val="7"/>
        </w:numPr>
        <w:jc w:val="both"/>
        <w:rPr>
          <w:rFonts w:asciiTheme="majorBidi" w:hAnsiTheme="majorBidi" w:cstheme="majorBidi"/>
          <w:sz w:val="24"/>
          <w:szCs w:val="24"/>
        </w:rPr>
      </w:pPr>
      <w:r w:rsidRPr="00E43A1D">
        <w:rPr>
          <w:rFonts w:asciiTheme="majorBidi" w:hAnsiTheme="majorBidi" w:cstheme="majorBidi"/>
          <w:sz w:val="24"/>
          <w:szCs w:val="24"/>
        </w:rPr>
        <w:t xml:space="preserve">Time, times and </w:t>
      </w:r>
      <w:r w:rsidR="00BC183D" w:rsidRPr="00E43A1D">
        <w:rPr>
          <w:rFonts w:asciiTheme="majorBidi" w:hAnsiTheme="majorBidi" w:cstheme="majorBidi"/>
          <w:sz w:val="24"/>
          <w:szCs w:val="24"/>
        </w:rPr>
        <w:t>half -&gt; 419.5 (first Temple) + 437.5</w:t>
      </w:r>
      <w:r w:rsidRPr="00E43A1D">
        <w:rPr>
          <w:rFonts w:asciiTheme="majorBidi" w:hAnsiTheme="majorBidi" w:cstheme="majorBidi"/>
          <w:sz w:val="24"/>
          <w:szCs w:val="24"/>
        </w:rPr>
        <w:t xml:space="preserve"> (second Temple) + ½ - </w:t>
      </w:r>
      <w:r w:rsidR="00BC183D" w:rsidRPr="00E43A1D">
        <w:rPr>
          <w:rFonts w:asciiTheme="majorBidi" w:hAnsiTheme="majorBidi" w:cstheme="majorBidi"/>
          <w:sz w:val="24"/>
          <w:szCs w:val="24"/>
        </w:rPr>
        <w:t>428.5 = 128</w:t>
      </w:r>
      <w:r w:rsidRPr="00E43A1D">
        <w:rPr>
          <w:rFonts w:asciiTheme="majorBidi" w:hAnsiTheme="majorBidi" w:cstheme="majorBidi"/>
          <w:sz w:val="24"/>
          <w:szCs w:val="24"/>
        </w:rPr>
        <w:t>5</w:t>
      </w:r>
      <w:r w:rsidR="00BC183D" w:rsidRPr="00E43A1D">
        <w:rPr>
          <w:rFonts w:asciiTheme="majorBidi" w:hAnsiTheme="majorBidi" w:cstheme="majorBidi"/>
          <w:sz w:val="24"/>
          <w:szCs w:val="24"/>
        </w:rPr>
        <w:t>.5</w:t>
      </w:r>
      <w:r w:rsidRPr="00E43A1D">
        <w:rPr>
          <w:rFonts w:asciiTheme="majorBidi" w:hAnsiTheme="majorBidi" w:cstheme="majorBidi"/>
          <w:sz w:val="24"/>
          <w:szCs w:val="24"/>
        </w:rPr>
        <w:t xml:space="preserve"> (+</w:t>
      </w:r>
      <w:r w:rsidR="0002065A" w:rsidRPr="00E43A1D">
        <w:rPr>
          <w:rFonts w:asciiTheme="majorBidi" w:hAnsiTheme="majorBidi" w:cstheme="majorBidi"/>
          <w:sz w:val="24"/>
          <w:szCs w:val="24"/>
        </w:rPr>
        <w:t xml:space="preserve">70 from Temple Destruction) = </w:t>
      </w:r>
      <w:r w:rsidR="00BC183D" w:rsidRPr="00E43A1D">
        <w:rPr>
          <w:rFonts w:asciiTheme="majorBidi" w:hAnsiTheme="majorBidi" w:cstheme="majorBidi"/>
          <w:b/>
          <w:bCs/>
          <w:sz w:val="24"/>
          <w:szCs w:val="24"/>
        </w:rPr>
        <w:t>135</w:t>
      </w:r>
      <w:r w:rsidR="0002065A" w:rsidRPr="00E43A1D">
        <w:rPr>
          <w:rFonts w:asciiTheme="majorBidi" w:hAnsiTheme="majorBidi" w:cstheme="majorBidi"/>
          <w:b/>
          <w:bCs/>
          <w:sz w:val="24"/>
          <w:szCs w:val="24"/>
        </w:rPr>
        <w:t xml:space="preserve">5ce </w:t>
      </w:r>
      <w:r w:rsidR="00BC183D" w:rsidRPr="00E43A1D">
        <w:rPr>
          <w:rFonts w:asciiTheme="majorBidi" w:hAnsiTheme="majorBidi" w:cstheme="majorBidi"/>
          <w:sz w:val="24"/>
          <w:szCs w:val="24"/>
        </w:rPr>
        <w:t xml:space="preserve">the power will be removed, 1335 will be destroyed </w:t>
      </w:r>
      <w:r w:rsidR="00BC183D" w:rsidRPr="00E43A1D">
        <w:rPr>
          <w:rFonts w:asciiTheme="majorBidi" w:hAnsiTheme="majorBidi" w:cstheme="majorBidi"/>
          <w:b/>
          <w:bCs/>
          <w:sz w:val="24"/>
          <w:szCs w:val="24"/>
        </w:rPr>
        <w:t>1405ce</w:t>
      </w:r>
    </w:p>
    <w:p w:rsidR="00EB1672" w:rsidRPr="00E43A1D" w:rsidRDefault="00EB1672" w:rsidP="00605F19">
      <w:pPr>
        <w:pStyle w:val="ListParagraph"/>
        <w:numPr>
          <w:ilvl w:val="0"/>
          <w:numId w:val="7"/>
        </w:numPr>
        <w:jc w:val="both"/>
        <w:rPr>
          <w:rFonts w:asciiTheme="majorBidi" w:hAnsiTheme="majorBidi" w:cstheme="majorBidi"/>
          <w:sz w:val="24"/>
          <w:szCs w:val="24"/>
        </w:rPr>
      </w:pPr>
      <w:r w:rsidRPr="00E43A1D">
        <w:rPr>
          <w:rFonts w:asciiTheme="majorBidi" w:hAnsiTheme="majorBidi" w:cstheme="majorBidi"/>
          <w:sz w:val="24"/>
          <w:szCs w:val="24"/>
        </w:rPr>
        <w:t>Evening from morning is referring to when Shmuel became the lead</w:t>
      </w:r>
      <w:r w:rsidR="00605F19" w:rsidRPr="00E43A1D">
        <w:rPr>
          <w:rFonts w:asciiTheme="majorBidi" w:hAnsiTheme="majorBidi" w:cstheme="majorBidi"/>
          <w:sz w:val="24"/>
          <w:szCs w:val="24"/>
        </w:rPr>
        <w:t xml:space="preserve">er, and 2300 years afterwards </w:t>
      </w:r>
    </w:p>
    <w:p w:rsidR="002F23F8" w:rsidRPr="00E43A1D" w:rsidRDefault="002F23F8" w:rsidP="00605F19">
      <w:pPr>
        <w:pStyle w:val="ListParagraph"/>
        <w:numPr>
          <w:ilvl w:val="0"/>
          <w:numId w:val="7"/>
        </w:numPr>
        <w:jc w:val="both"/>
        <w:rPr>
          <w:rFonts w:asciiTheme="majorBidi" w:hAnsiTheme="majorBidi" w:cstheme="majorBidi"/>
          <w:sz w:val="24"/>
          <w:szCs w:val="24"/>
        </w:rPr>
      </w:pPr>
      <w:r w:rsidRPr="00E43A1D">
        <w:rPr>
          <w:rFonts w:asciiTheme="majorBidi" w:hAnsiTheme="majorBidi" w:cstheme="majorBidi"/>
          <w:sz w:val="24"/>
          <w:szCs w:val="24"/>
        </w:rPr>
        <w:t>…</w:t>
      </w:r>
    </w:p>
    <w:p w:rsidR="003D1E9C" w:rsidRPr="00E43A1D" w:rsidRDefault="003D1E9C" w:rsidP="0035016C">
      <w:pPr>
        <w:ind w:firstLine="360"/>
        <w:jc w:val="both"/>
        <w:rPr>
          <w:rFonts w:asciiTheme="majorBidi" w:hAnsiTheme="majorBidi" w:cstheme="majorBidi"/>
          <w:b/>
          <w:bCs/>
          <w:sz w:val="24"/>
          <w:szCs w:val="24"/>
        </w:rPr>
      </w:pPr>
    </w:p>
    <w:p w:rsidR="00216044" w:rsidRPr="001B356A" w:rsidRDefault="00216044"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Abarbanel</w:t>
      </w:r>
      <w:r w:rsidR="001B356A">
        <w:rPr>
          <w:rFonts w:asciiTheme="majorBidi" w:hAnsiTheme="majorBidi" w:cstheme="majorBidi"/>
          <w:b/>
          <w:bCs/>
          <w:sz w:val="24"/>
          <w:szCs w:val="24"/>
        </w:rPr>
        <w:t xml:space="preserve"> </w:t>
      </w:r>
      <w:r w:rsidR="001B356A">
        <w:rPr>
          <w:rFonts w:asciiTheme="majorBidi" w:hAnsiTheme="majorBidi" w:cstheme="majorBidi"/>
          <w:sz w:val="24"/>
          <w:szCs w:val="24"/>
        </w:rPr>
        <w:t xml:space="preserve"> 1505 (has a few numbers, bring all of them)</w:t>
      </w:r>
    </w:p>
    <w:p w:rsidR="00216044" w:rsidRDefault="00216044" w:rsidP="0035016C">
      <w:pPr>
        <w:ind w:firstLine="360"/>
        <w:jc w:val="both"/>
        <w:rPr>
          <w:rFonts w:asciiTheme="majorBidi" w:hAnsiTheme="majorBidi" w:cstheme="majorBidi"/>
          <w:b/>
          <w:bCs/>
          <w:sz w:val="24"/>
          <w:szCs w:val="24"/>
        </w:rPr>
      </w:pPr>
    </w:p>
    <w:p w:rsidR="001B356A" w:rsidRPr="00E43A1D" w:rsidRDefault="001B356A" w:rsidP="0035016C">
      <w:pPr>
        <w:ind w:firstLine="360"/>
        <w:jc w:val="both"/>
        <w:rPr>
          <w:rFonts w:asciiTheme="majorBidi" w:hAnsiTheme="majorBidi" w:cstheme="majorBidi"/>
          <w:b/>
          <w:bCs/>
          <w:sz w:val="24"/>
          <w:szCs w:val="24"/>
        </w:rPr>
      </w:pPr>
      <w:r>
        <w:rPr>
          <w:rFonts w:asciiTheme="majorBidi" w:hAnsiTheme="majorBidi" w:cstheme="majorBidi"/>
          <w:b/>
          <w:bCs/>
          <w:sz w:val="24"/>
          <w:szCs w:val="24"/>
        </w:rPr>
        <w:t>Explains Gemara in Sanhedrin as 440ce -??</w:t>
      </w:r>
    </w:p>
    <w:p w:rsidR="002B6679" w:rsidRDefault="002B6679" w:rsidP="00E43A1D">
      <w:pPr>
        <w:ind w:firstLine="360"/>
        <w:jc w:val="both"/>
        <w:rPr>
          <w:rFonts w:asciiTheme="majorBidi" w:hAnsiTheme="majorBidi" w:cstheme="majorBidi"/>
          <w:b/>
          <w:bCs/>
          <w:sz w:val="24"/>
          <w:szCs w:val="24"/>
        </w:rPr>
      </w:pPr>
    </w:p>
    <w:p w:rsidR="00C12B1D" w:rsidRPr="00E43A1D" w:rsidRDefault="00C12B1D" w:rsidP="00E43A1D">
      <w:pPr>
        <w:ind w:firstLine="360"/>
        <w:jc w:val="both"/>
        <w:rPr>
          <w:rFonts w:asciiTheme="majorBidi" w:hAnsiTheme="majorBidi" w:cstheme="majorBidi"/>
          <w:b/>
          <w:bCs/>
          <w:sz w:val="24"/>
          <w:szCs w:val="24"/>
        </w:rPr>
      </w:pPr>
      <w:r w:rsidRPr="00E43A1D">
        <w:rPr>
          <w:rFonts w:asciiTheme="majorBidi" w:hAnsiTheme="majorBidi" w:cstheme="majorBidi"/>
          <w:b/>
          <w:bCs/>
          <w:sz w:val="24"/>
          <w:szCs w:val="24"/>
        </w:rPr>
        <w:t>Malbim</w:t>
      </w:r>
      <w:r w:rsidR="00E43A1D" w:rsidRPr="00E43A1D">
        <w:rPr>
          <w:rFonts w:asciiTheme="majorBidi" w:hAnsiTheme="majorBidi" w:cstheme="majorBidi"/>
          <w:b/>
          <w:bCs/>
          <w:sz w:val="24"/>
          <w:szCs w:val="24"/>
          <w:rtl/>
        </w:rPr>
        <w:t xml:space="preserve"> </w:t>
      </w:r>
      <w:r w:rsidR="00E43A1D" w:rsidRPr="00E43A1D">
        <w:rPr>
          <w:rFonts w:asciiTheme="majorBidi" w:hAnsiTheme="majorBidi" w:cstheme="majorBidi"/>
          <w:sz w:val="24"/>
          <w:szCs w:val="24"/>
        </w:rPr>
        <w:t xml:space="preserve"> (</w:t>
      </w:r>
      <w:r w:rsidR="00E43A1D" w:rsidRPr="00E43A1D">
        <w:rPr>
          <w:rFonts w:asciiTheme="majorBidi" w:hAnsiTheme="majorBidi" w:cstheme="majorBidi"/>
          <w:color w:val="202122"/>
          <w:sz w:val="21"/>
          <w:szCs w:val="21"/>
          <w:shd w:val="clear" w:color="auto" w:fill="FFFFFF"/>
        </w:rPr>
        <w:t>1809 – 1879</w:t>
      </w:r>
      <w:r w:rsidR="00E43A1D" w:rsidRPr="00E43A1D">
        <w:rPr>
          <w:rFonts w:asciiTheme="majorBidi" w:hAnsiTheme="majorBidi" w:cstheme="majorBidi"/>
          <w:sz w:val="24"/>
          <w:szCs w:val="24"/>
        </w:rPr>
        <w:t>)</w:t>
      </w:r>
    </w:p>
    <w:p w:rsidR="009E3D58" w:rsidRDefault="009E3D58" w:rsidP="009A2218">
      <w:pPr>
        <w:ind w:firstLine="360"/>
        <w:jc w:val="both"/>
        <w:rPr>
          <w:rFonts w:asciiTheme="majorBidi" w:hAnsiTheme="majorBidi" w:cstheme="majorBidi"/>
          <w:sz w:val="24"/>
          <w:szCs w:val="24"/>
        </w:rPr>
      </w:pPr>
      <w:r w:rsidRPr="009E3D58">
        <w:rPr>
          <w:rFonts w:asciiTheme="majorBidi" w:hAnsiTheme="majorBidi" w:cstheme="majorBidi"/>
          <w:sz w:val="24"/>
          <w:szCs w:val="24"/>
        </w:rPr>
        <w:t>- E</w:t>
      </w:r>
      <w:r w:rsidR="00460D75">
        <w:rPr>
          <w:rFonts w:asciiTheme="majorBidi" w:hAnsiTheme="majorBidi" w:cstheme="majorBidi"/>
          <w:sz w:val="24"/>
          <w:szCs w:val="24"/>
        </w:rPr>
        <w:t>veryone assumes that a hal</w:t>
      </w:r>
      <w:r>
        <w:rPr>
          <w:rFonts w:asciiTheme="majorBidi" w:hAnsiTheme="majorBidi" w:cstheme="majorBidi"/>
          <w:sz w:val="24"/>
          <w:szCs w:val="24"/>
        </w:rPr>
        <w:t>f is half a time, while it could be half of the whole time</w:t>
      </w:r>
    </w:p>
    <w:p w:rsidR="009E3D58" w:rsidRDefault="009E3D58" w:rsidP="009A2218">
      <w:pPr>
        <w:ind w:firstLine="360"/>
        <w:jc w:val="both"/>
        <w:rPr>
          <w:rFonts w:asciiTheme="majorBidi" w:hAnsiTheme="majorBidi" w:cstheme="majorBidi"/>
          <w:sz w:val="24"/>
          <w:szCs w:val="24"/>
        </w:rPr>
      </w:pPr>
      <w:r>
        <w:rPr>
          <w:rFonts w:asciiTheme="majorBidi" w:hAnsiTheme="majorBidi" w:cstheme="majorBidi"/>
          <w:sz w:val="24"/>
          <w:szCs w:val="24"/>
        </w:rPr>
        <w:t>-  possibility of 2 times: 400 years of Egyptian exile or 410 years Beit Hamikdash</w:t>
      </w:r>
    </w:p>
    <w:p w:rsidR="009E3D58" w:rsidRDefault="009E3D58" w:rsidP="009E3D58">
      <w:pPr>
        <w:ind w:firstLine="360"/>
        <w:jc w:val="both"/>
        <w:rPr>
          <w:rFonts w:asciiTheme="majorBidi" w:hAnsiTheme="majorBidi" w:cstheme="majorBidi"/>
          <w:sz w:val="24"/>
          <w:szCs w:val="24"/>
        </w:rPr>
      </w:pPr>
      <w:r>
        <w:rPr>
          <w:rFonts w:asciiTheme="majorBidi" w:hAnsiTheme="majorBidi" w:cstheme="majorBidi"/>
          <w:sz w:val="24"/>
          <w:szCs w:val="24"/>
        </w:rPr>
        <w:t xml:space="preserve">- if 400, then 400*3= 1200 + 1200*.5 = 1800 </w:t>
      </w:r>
      <w:r w:rsidRPr="009E3D58">
        <w:rPr>
          <w:rFonts w:asciiTheme="majorBidi" w:hAnsiTheme="majorBidi" w:cstheme="majorBidi"/>
          <w:sz w:val="24"/>
          <w:szCs w:val="24"/>
        </w:rPr>
        <w:sym w:font="Wingdings" w:char="F0E0"/>
      </w:r>
      <w:r>
        <w:rPr>
          <w:rFonts w:asciiTheme="majorBidi" w:hAnsiTheme="majorBidi" w:cstheme="majorBidi"/>
          <w:sz w:val="24"/>
          <w:szCs w:val="24"/>
        </w:rPr>
        <w:t xml:space="preserve"> destruction at year 70 = 1868</w:t>
      </w:r>
      <w:r w:rsidR="00D964F8">
        <w:rPr>
          <w:rFonts w:asciiTheme="majorBidi" w:hAnsiTheme="majorBidi" w:cstheme="majorBidi"/>
          <w:sz w:val="24"/>
          <w:szCs w:val="24"/>
        </w:rPr>
        <w:t xml:space="preserve"> (doesn’t match any of the other numbers)</w:t>
      </w:r>
    </w:p>
    <w:p w:rsidR="00B32FEC" w:rsidRDefault="00B32FEC" w:rsidP="009E3D58">
      <w:pPr>
        <w:ind w:firstLine="360"/>
        <w:jc w:val="both"/>
        <w:rPr>
          <w:rFonts w:asciiTheme="majorBidi" w:hAnsiTheme="majorBidi" w:cstheme="majorBidi"/>
          <w:sz w:val="24"/>
          <w:szCs w:val="24"/>
        </w:rPr>
      </w:pPr>
      <w:r>
        <w:rPr>
          <w:rFonts w:asciiTheme="majorBidi" w:hAnsiTheme="majorBidi" w:cstheme="majorBidi"/>
          <w:sz w:val="24"/>
          <w:szCs w:val="24"/>
        </w:rPr>
        <w:t xml:space="preserve">---- </w:t>
      </w:r>
    </w:p>
    <w:p w:rsidR="00D964F8" w:rsidRDefault="00D964F8" w:rsidP="00D13F86">
      <w:pPr>
        <w:ind w:firstLine="360"/>
        <w:jc w:val="both"/>
        <w:rPr>
          <w:rFonts w:asciiTheme="majorBidi" w:hAnsiTheme="majorBidi" w:cstheme="majorBidi"/>
          <w:sz w:val="24"/>
          <w:szCs w:val="24"/>
        </w:rPr>
      </w:pPr>
      <w:r>
        <w:rPr>
          <w:rFonts w:asciiTheme="majorBidi" w:hAnsiTheme="majorBidi" w:cstheme="majorBidi"/>
          <w:sz w:val="24"/>
          <w:szCs w:val="24"/>
        </w:rPr>
        <w:t xml:space="preserve">- if 410, then 410*3=1230 + 1230*.5 = 1845 -&gt; </w:t>
      </w:r>
      <w:r w:rsidR="00A265F2" w:rsidRPr="00D13F86">
        <w:rPr>
          <w:rFonts w:asciiTheme="majorBidi" w:hAnsiTheme="majorBidi" w:cstheme="majorBidi"/>
          <w:b/>
          <w:bCs/>
          <w:sz w:val="24"/>
          <w:szCs w:val="24"/>
        </w:rPr>
        <w:t>1913</w:t>
      </w:r>
      <w:r w:rsidR="00D13F86" w:rsidRPr="00D13F86">
        <w:rPr>
          <w:rFonts w:asciiTheme="majorBidi" w:hAnsiTheme="majorBidi" w:cstheme="majorBidi"/>
          <w:b/>
          <w:bCs/>
          <w:sz w:val="24"/>
          <w:szCs w:val="24"/>
        </w:rPr>
        <w:t>ce</w:t>
      </w:r>
      <w:r w:rsidR="00D13F86">
        <w:rPr>
          <w:rFonts w:asciiTheme="majorBidi" w:hAnsiTheme="majorBidi" w:cstheme="majorBidi"/>
          <w:sz w:val="24"/>
          <w:szCs w:val="24"/>
        </w:rPr>
        <w:t xml:space="preserve">  (end of the 4</w:t>
      </w:r>
      <w:r w:rsidR="00D13F86" w:rsidRPr="00D13F86">
        <w:rPr>
          <w:rFonts w:asciiTheme="majorBidi" w:hAnsiTheme="majorBidi" w:cstheme="majorBidi"/>
          <w:sz w:val="24"/>
          <w:szCs w:val="24"/>
          <w:vertAlign w:val="superscript"/>
        </w:rPr>
        <w:t>th</w:t>
      </w:r>
      <w:r w:rsidR="00D13F86">
        <w:rPr>
          <w:rFonts w:asciiTheme="majorBidi" w:hAnsiTheme="majorBidi" w:cstheme="majorBidi"/>
          <w:sz w:val="24"/>
          <w:szCs w:val="24"/>
        </w:rPr>
        <w:t xml:space="preserve"> beast)</w:t>
      </w:r>
    </w:p>
    <w:p w:rsidR="00D13F86" w:rsidRDefault="00D13F86" w:rsidP="00D13F86">
      <w:pPr>
        <w:ind w:firstLine="360"/>
        <w:jc w:val="both"/>
        <w:rPr>
          <w:rFonts w:asciiTheme="majorBidi" w:hAnsiTheme="majorBidi" w:cstheme="majorBidi"/>
          <w:sz w:val="24"/>
          <w:szCs w:val="24"/>
        </w:rPr>
      </w:pPr>
      <w:r>
        <w:rPr>
          <w:rFonts w:asciiTheme="majorBidi" w:hAnsiTheme="majorBidi" w:cstheme="majorBidi"/>
          <w:sz w:val="24"/>
          <w:szCs w:val="24"/>
        </w:rPr>
        <w:t xml:space="preserve">- 2300 from the time of the Vision is </w:t>
      </w:r>
      <w:r w:rsidRPr="00D13F86">
        <w:rPr>
          <w:rFonts w:asciiTheme="majorBidi" w:hAnsiTheme="majorBidi" w:cstheme="majorBidi"/>
          <w:b/>
          <w:bCs/>
          <w:sz w:val="24"/>
          <w:szCs w:val="24"/>
        </w:rPr>
        <w:t>1928ce</w:t>
      </w:r>
      <w:r>
        <w:rPr>
          <w:rFonts w:asciiTheme="majorBidi" w:hAnsiTheme="majorBidi" w:cstheme="majorBidi"/>
          <w:b/>
          <w:bCs/>
          <w:sz w:val="24"/>
          <w:szCs w:val="24"/>
        </w:rPr>
        <w:t xml:space="preserve"> </w:t>
      </w:r>
      <w:r>
        <w:rPr>
          <w:rFonts w:asciiTheme="majorBidi" w:hAnsiTheme="majorBidi" w:cstheme="majorBidi"/>
          <w:sz w:val="24"/>
          <w:szCs w:val="24"/>
        </w:rPr>
        <w:t>(Yerushalmi there will be 14 years process)</w:t>
      </w:r>
    </w:p>
    <w:p w:rsidR="00B97A51" w:rsidRDefault="00B97A51" w:rsidP="00B97A51">
      <w:pPr>
        <w:ind w:firstLine="360"/>
        <w:jc w:val="both"/>
        <w:rPr>
          <w:rFonts w:asciiTheme="majorBidi" w:hAnsiTheme="majorBidi" w:cstheme="majorBidi"/>
          <w:sz w:val="24"/>
          <w:szCs w:val="24"/>
        </w:rPr>
      </w:pPr>
      <w:r>
        <w:rPr>
          <w:rFonts w:asciiTheme="majorBidi" w:hAnsiTheme="majorBidi" w:cstheme="majorBidi"/>
          <w:sz w:val="24"/>
          <w:szCs w:val="24"/>
        </w:rPr>
        <w:t xml:space="preserve">The years of 1290 and 1335 are two </w:t>
      </w:r>
      <w:r w:rsidRPr="006D29F7">
        <w:rPr>
          <w:rFonts w:asciiTheme="majorBidi" w:hAnsiTheme="majorBidi" w:cstheme="majorBidi"/>
          <w:sz w:val="24"/>
          <w:szCs w:val="24"/>
        </w:rPr>
        <w:t xml:space="preserve">cumulative </w:t>
      </w:r>
      <w:r>
        <w:rPr>
          <w:rFonts w:asciiTheme="majorBidi" w:hAnsiTheme="majorBidi" w:cstheme="majorBidi"/>
          <w:sz w:val="24"/>
          <w:szCs w:val="24"/>
        </w:rPr>
        <w:t>times.  The first are not the times for Mashiach, the second are when “Mashiach is knocking”  These times are from the “removal of the Tamid”  which can either mean second Beis Hamikdash, but that is after end of the 6000 years, so no, or first destruction, but that doesn’t match the “placing of the abomination”, so also no. Could be Menashe, Achaz or Amtalliah. Logic dictates the first time, so add to that 1290 you get…</w:t>
      </w:r>
    </w:p>
    <w:p w:rsidR="00B97A51" w:rsidRDefault="00B97A51" w:rsidP="00B97A51">
      <w:pPr>
        <w:ind w:firstLine="360"/>
        <w:jc w:val="both"/>
        <w:rPr>
          <w:rFonts w:asciiTheme="majorBidi" w:hAnsiTheme="majorBidi" w:cstheme="majorBidi"/>
          <w:sz w:val="24"/>
          <w:szCs w:val="24"/>
        </w:rPr>
      </w:pPr>
      <w:r>
        <w:rPr>
          <w:rFonts w:asciiTheme="majorBidi" w:hAnsiTheme="majorBidi" w:cstheme="majorBidi"/>
          <w:sz w:val="24"/>
          <w:szCs w:val="24"/>
        </w:rPr>
        <w:t xml:space="preserve"> First time of 1290 was in </w:t>
      </w:r>
      <w:r w:rsidRPr="00B97A51">
        <w:rPr>
          <w:rFonts w:asciiTheme="majorBidi" w:hAnsiTheme="majorBidi" w:cstheme="majorBidi"/>
          <w:b/>
          <w:bCs/>
          <w:sz w:val="24"/>
          <w:szCs w:val="24"/>
        </w:rPr>
        <w:t>590ce</w:t>
      </w:r>
      <w:r>
        <w:rPr>
          <w:rFonts w:asciiTheme="majorBidi" w:hAnsiTheme="majorBidi" w:cstheme="majorBidi"/>
          <w:sz w:val="24"/>
          <w:szCs w:val="24"/>
        </w:rPr>
        <w:t xml:space="preserve"> (there was an attempt to rebuild the Beit Hamikdash, which they paid the Romans a lot of money, and it collapsed 3 years in a row to unnatural events (although that was in 361) (might have mistaken my calculations))  add to that the 1335 is </w:t>
      </w:r>
      <w:r w:rsidRPr="003C187A">
        <w:rPr>
          <w:rFonts w:asciiTheme="majorBidi" w:hAnsiTheme="majorBidi" w:cstheme="majorBidi"/>
          <w:b/>
          <w:bCs/>
          <w:sz w:val="24"/>
          <w:szCs w:val="24"/>
        </w:rPr>
        <w:t>1925</w:t>
      </w:r>
      <w:r w:rsidR="003C187A" w:rsidRPr="003C187A">
        <w:rPr>
          <w:rFonts w:asciiTheme="majorBidi" w:hAnsiTheme="majorBidi" w:cstheme="majorBidi"/>
          <w:b/>
          <w:bCs/>
          <w:sz w:val="24"/>
          <w:szCs w:val="24"/>
        </w:rPr>
        <w:t>ce</w:t>
      </w:r>
      <w:r>
        <w:rPr>
          <w:rFonts w:asciiTheme="majorBidi" w:hAnsiTheme="majorBidi" w:cstheme="majorBidi"/>
          <w:sz w:val="24"/>
          <w:szCs w:val="24"/>
        </w:rPr>
        <w:t xml:space="preserve"> for the Beit Hamikdash to start being built</w:t>
      </w:r>
      <w:r w:rsidR="003C187A">
        <w:rPr>
          <w:rFonts w:asciiTheme="majorBidi" w:hAnsiTheme="majorBidi" w:cstheme="majorBidi"/>
          <w:sz w:val="24"/>
          <w:szCs w:val="24"/>
        </w:rPr>
        <w:t xml:space="preserve">, </w:t>
      </w:r>
      <w:r w:rsidR="003C187A" w:rsidRPr="003C187A">
        <w:rPr>
          <w:rFonts w:asciiTheme="majorBidi" w:hAnsiTheme="majorBidi" w:cstheme="majorBidi"/>
          <w:b/>
          <w:bCs/>
          <w:sz w:val="24"/>
          <w:szCs w:val="24"/>
        </w:rPr>
        <w:t>1928</w:t>
      </w:r>
      <w:r w:rsidR="003C187A">
        <w:rPr>
          <w:rFonts w:asciiTheme="majorBidi" w:hAnsiTheme="majorBidi" w:cstheme="majorBidi"/>
          <w:sz w:val="24"/>
          <w:szCs w:val="24"/>
        </w:rPr>
        <w:t xml:space="preserve"> for it to be completed</w:t>
      </w:r>
    </w:p>
    <w:p w:rsidR="006D29F7" w:rsidRDefault="006D29F7" w:rsidP="00D13F86">
      <w:pPr>
        <w:ind w:firstLine="360"/>
        <w:jc w:val="both"/>
        <w:rPr>
          <w:rFonts w:asciiTheme="majorBidi" w:hAnsiTheme="majorBidi" w:cstheme="majorBidi"/>
          <w:sz w:val="24"/>
          <w:szCs w:val="24"/>
        </w:rPr>
      </w:pPr>
      <w:r>
        <w:rPr>
          <w:rFonts w:asciiTheme="majorBidi" w:hAnsiTheme="majorBidi" w:cstheme="majorBidi"/>
          <w:sz w:val="24"/>
          <w:szCs w:val="24"/>
        </w:rPr>
        <w:t xml:space="preserve"> - Zohar every 60 years t</w:t>
      </w:r>
      <w:r w:rsidR="00B32FEC">
        <w:rPr>
          <w:rFonts w:asciiTheme="majorBidi" w:hAnsiTheme="majorBidi" w:cstheme="majorBidi"/>
          <w:sz w:val="24"/>
          <w:szCs w:val="24"/>
        </w:rPr>
        <w:t>here is a heavenly push for Mos</w:t>
      </w:r>
      <w:r>
        <w:rPr>
          <w:rFonts w:asciiTheme="majorBidi" w:hAnsiTheme="majorBidi" w:cstheme="majorBidi"/>
          <w:sz w:val="24"/>
          <w:szCs w:val="24"/>
        </w:rPr>
        <w:t>hiach</w:t>
      </w:r>
    </w:p>
    <w:p w:rsidR="006D29F7" w:rsidRDefault="006D29F7" w:rsidP="00D13F86">
      <w:pPr>
        <w:ind w:firstLine="360"/>
        <w:jc w:val="both"/>
        <w:rPr>
          <w:rFonts w:asciiTheme="majorBidi" w:hAnsiTheme="majorBidi" w:cstheme="majorBidi"/>
          <w:sz w:val="24"/>
          <w:szCs w:val="24"/>
        </w:rPr>
      </w:pPr>
      <w:r>
        <w:rPr>
          <w:rFonts w:asciiTheme="majorBidi" w:hAnsiTheme="majorBidi" w:cstheme="majorBidi"/>
          <w:sz w:val="24"/>
          <w:szCs w:val="24"/>
        </w:rPr>
        <w:t>-----</w:t>
      </w:r>
    </w:p>
    <w:p w:rsidR="006D29F7" w:rsidRDefault="006D29F7" w:rsidP="00D13F86">
      <w:pPr>
        <w:ind w:firstLine="360"/>
        <w:jc w:val="both"/>
        <w:rPr>
          <w:rFonts w:asciiTheme="majorBidi" w:hAnsiTheme="majorBidi" w:cstheme="majorBidi"/>
          <w:sz w:val="24"/>
          <w:szCs w:val="24"/>
        </w:rPr>
      </w:pPr>
      <w:r>
        <w:rPr>
          <w:rFonts w:asciiTheme="majorBidi" w:hAnsiTheme="majorBidi" w:cstheme="majorBidi"/>
          <w:sz w:val="24"/>
          <w:szCs w:val="24"/>
        </w:rPr>
        <w:t xml:space="preserve">Alternately </w:t>
      </w:r>
    </w:p>
    <w:p w:rsidR="003C187A" w:rsidRDefault="003C187A" w:rsidP="00D13F86">
      <w:pPr>
        <w:ind w:firstLine="360"/>
        <w:jc w:val="both"/>
        <w:rPr>
          <w:rFonts w:asciiTheme="majorBidi" w:hAnsiTheme="majorBidi" w:cstheme="majorBidi"/>
          <w:sz w:val="24"/>
          <w:szCs w:val="24"/>
        </w:rPr>
      </w:pPr>
      <w:r>
        <w:rPr>
          <w:rFonts w:asciiTheme="majorBidi" w:hAnsiTheme="majorBidi" w:cstheme="majorBidi"/>
          <w:sz w:val="24"/>
          <w:szCs w:val="24"/>
        </w:rPr>
        <w:t>We will go back to the time being 400 years each which gives us</w:t>
      </w:r>
    </w:p>
    <w:p w:rsidR="006E1FD0" w:rsidRDefault="006E1FD0" w:rsidP="00D13F86">
      <w:pPr>
        <w:ind w:firstLine="360"/>
        <w:jc w:val="both"/>
        <w:rPr>
          <w:rFonts w:asciiTheme="majorBidi" w:hAnsiTheme="majorBidi" w:cstheme="majorBidi"/>
          <w:sz w:val="24"/>
          <w:szCs w:val="24"/>
        </w:rPr>
      </w:pPr>
      <w:r>
        <w:rPr>
          <w:rFonts w:asciiTheme="majorBidi" w:hAnsiTheme="majorBidi" w:cstheme="majorBidi"/>
          <w:sz w:val="24"/>
          <w:szCs w:val="24"/>
        </w:rPr>
        <w:lastRenderedPageBreak/>
        <w:t>The times may not match because they are for a few subsequent times:</w:t>
      </w:r>
    </w:p>
    <w:p w:rsidR="003C187A" w:rsidRDefault="00B32FEC" w:rsidP="003C187A">
      <w:pPr>
        <w:ind w:firstLine="360"/>
        <w:jc w:val="both"/>
        <w:rPr>
          <w:rFonts w:asciiTheme="majorBidi" w:hAnsiTheme="majorBidi" w:cstheme="majorBidi"/>
          <w:sz w:val="24"/>
          <w:szCs w:val="24"/>
        </w:rPr>
      </w:pPr>
      <w:r w:rsidRPr="00B32FEC">
        <w:rPr>
          <w:rFonts w:asciiTheme="majorBidi" w:hAnsiTheme="majorBidi" w:cstheme="majorBidi"/>
          <w:b/>
          <w:bCs/>
          <w:sz w:val="24"/>
          <w:szCs w:val="24"/>
        </w:rPr>
        <w:t>1868</w:t>
      </w:r>
      <w:r>
        <w:rPr>
          <w:rFonts w:asciiTheme="majorBidi" w:hAnsiTheme="majorBidi" w:cstheme="majorBidi"/>
          <w:sz w:val="24"/>
          <w:szCs w:val="24"/>
        </w:rPr>
        <w:t xml:space="preserve"> will be the time that the two “angels on the shore”</w:t>
      </w:r>
      <w:r w:rsidR="003C187A">
        <w:rPr>
          <w:rFonts w:asciiTheme="majorBidi" w:hAnsiTheme="majorBidi" w:cstheme="majorBidi"/>
          <w:sz w:val="24"/>
          <w:szCs w:val="24"/>
        </w:rPr>
        <w:t xml:space="preserve"> will be removed</w:t>
      </w:r>
    </w:p>
    <w:p w:rsidR="00B32FEC" w:rsidRDefault="00B32FEC" w:rsidP="003C187A">
      <w:pPr>
        <w:ind w:firstLine="360"/>
        <w:jc w:val="both"/>
        <w:rPr>
          <w:rFonts w:asciiTheme="majorBidi" w:hAnsiTheme="majorBidi" w:cstheme="majorBidi"/>
          <w:sz w:val="24"/>
          <w:szCs w:val="24"/>
        </w:rPr>
      </w:pPr>
      <w:r w:rsidRPr="00B32FEC">
        <w:rPr>
          <w:rFonts w:asciiTheme="majorBidi" w:hAnsiTheme="majorBidi" w:cstheme="majorBidi"/>
          <w:b/>
          <w:bCs/>
          <w:sz w:val="24"/>
          <w:szCs w:val="24"/>
        </w:rPr>
        <w:t>1878</w:t>
      </w:r>
      <w:r>
        <w:rPr>
          <w:rFonts w:asciiTheme="majorBidi" w:hAnsiTheme="majorBidi" w:cstheme="majorBidi"/>
          <w:sz w:val="24"/>
          <w:szCs w:val="24"/>
        </w:rPr>
        <w:t xml:space="preserve"> will be the time where the 2300 from the first destruction, when the world will acknowledge the Jewish people/faith</w:t>
      </w:r>
    </w:p>
    <w:p w:rsidR="00D13F86" w:rsidRPr="009E3D58" w:rsidRDefault="006432FA" w:rsidP="003C187A">
      <w:pPr>
        <w:ind w:firstLine="360"/>
        <w:jc w:val="both"/>
        <w:rPr>
          <w:rFonts w:asciiTheme="majorBidi" w:hAnsiTheme="majorBidi" w:cstheme="majorBidi"/>
          <w:sz w:val="24"/>
          <w:szCs w:val="24"/>
        </w:rPr>
      </w:pPr>
      <w:r w:rsidRPr="00CF1EC2">
        <w:rPr>
          <w:rFonts w:asciiTheme="majorBidi" w:hAnsiTheme="majorBidi" w:cstheme="majorBidi"/>
          <w:b/>
          <w:bCs/>
          <w:sz w:val="24"/>
          <w:szCs w:val="24"/>
        </w:rPr>
        <w:t>Techiy</w:t>
      </w:r>
      <w:r w:rsidR="00CF1EC2" w:rsidRPr="00CF1EC2">
        <w:rPr>
          <w:rFonts w:asciiTheme="majorBidi" w:hAnsiTheme="majorBidi" w:cstheme="majorBidi"/>
          <w:b/>
          <w:bCs/>
          <w:sz w:val="24"/>
          <w:szCs w:val="24"/>
        </w:rPr>
        <w:t>as Hameisim 2203ce</w:t>
      </w:r>
      <w:r w:rsidR="00283F05">
        <w:rPr>
          <w:rFonts w:asciiTheme="majorBidi" w:hAnsiTheme="majorBidi" w:cstheme="majorBidi"/>
          <w:b/>
          <w:bCs/>
          <w:sz w:val="24"/>
          <w:szCs w:val="24"/>
        </w:rPr>
        <w:t xml:space="preserve">, </w:t>
      </w:r>
      <w:r w:rsidR="00283F05">
        <w:rPr>
          <w:rFonts w:asciiTheme="majorBidi" w:hAnsiTheme="majorBidi" w:cstheme="majorBidi"/>
          <w:sz w:val="24"/>
          <w:szCs w:val="24"/>
        </w:rPr>
        <w:t>which is the two times from the first destruction</w:t>
      </w:r>
    </w:p>
    <w:p w:rsidR="00221084" w:rsidRPr="00E43A1D" w:rsidRDefault="00221084" w:rsidP="0035016C">
      <w:pPr>
        <w:ind w:firstLine="360"/>
        <w:jc w:val="both"/>
        <w:rPr>
          <w:rFonts w:asciiTheme="majorBidi" w:hAnsiTheme="majorBidi" w:cstheme="majorBidi"/>
          <w:b/>
          <w:bCs/>
          <w:sz w:val="24"/>
          <w:szCs w:val="24"/>
        </w:rPr>
      </w:pPr>
    </w:p>
    <w:p w:rsidR="00216044" w:rsidRDefault="00216044" w:rsidP="0035016C">
      <w:pPr>
        <w:ind w:firstLine="360"/>
        <w:jc w:val="both"/>
        <w:rPr>
          <w:rFonts w:asciiTheme="majorBidi" w:hAnsiTheme="majorBidi" w:cstheme="majorBidi"/>
          <w:sz w:val="24"/>
          <w:szCs w:val="24"/>
        </w:rPr>
      </w:pPr>
      <w:r w:rsidRPr="00E43A1D">
        <w:rPr>
          <w:rFonts w:asciiTheme="majorBidi" w:hAnsiTheme="majorBidi" w:cstheme="majorBidi"/>
          <w:b/>
          <w:bCs/>
          <w:sz w:val="24"/>
          <w:szCs w:val="24"/>
        </w:rPr>
        <w:t>Chofetz Chayim</w:t>
      </w:r>
      <w:r w:rsidR="00E43A1D">
        <w:rPr>
          <w:rFonts w:asciiTheme="majorBidi" w:hAnsiTheme="majorBidi" w:cstheme="majorBidi"/>
          <w:b/>
          <w:bCs/>
          <w:sz w:val="24"/>
          <w:szCs w:val="24"/>
        </w:rPr>
        <w:t xml:space="preserve"> </w:t>
      </w:r>
      <w:r w:rsidR="00E43A1D" w:rsidRPr="00E43A1D">
        <w:rPr>
          <w:rFonts w:asciiTheme="majorBidi" w:hAnsiTheme="majorBidi" w:cstheme="majorBidi"/>
          <w:sz w:val="24"/>
          <w:szCs w:val="24"/>
        </w:rPr>
        <w:t>(1838 – September 15, 1933)</w:t>
      </w:r>
      <w:r w:rsidR="008C712E">
        <w:rPr>
          <w:rFonts w:asciiTheme="majorBidi" w:hAnsiTheme="majorBidi" w:cstheme="majorBidi"/>
          <w:sz w:val="24"/>
          <w:szCs w:val="24"/>
        </w:rPr>
        <w:t xml:space="preserve">  </w:t>
      </w:r>
    </w:p>
    <w:p w:rsidR="008C712E" w:rsidRDefault="008C712E" w:rsidP="0035016C">
      <w:pPr>
        <w:ind w:firstLine="360"/>
        <w:jc w:val="both"/>
        <w:rPr>
          <w:rFonts w:asciiTheme="majorBidi" w:hAnsiTheme="majorBidi" w:cstheme="majorBidi"/>
          <w:b/>
          <w:bCs/>
          <w:sz w:val="24"/>
          <w:szCs w:val="24"/>
        </w:rPr>
      </w:pPr>
      <w:r>
        <w:rPr>
          <w:rFonts w:asciiTheme="majorBidi" w:hAnsiTheme="majorBidi" w:cstheme="majorBidi"/>
          <w:sz w:val="24"/>
          <w:szCs w:val="24"/>
        </w:rPr>
        <w:t xml:space="preserve">     </w:t>
      </w:r>
      <w:r w:rsidRPr="008C712E">
        <w:rPr>
          <w:rFonts w:asciiTheme="majorBidi" w:hAnsiTheme="majorBidi" w:cstheme="majorBidi"/>
          <w:b/>
          <w:bCs/>
          <w:sz w:val="24"/>
          <w:szCs w:val="24"/>
        </w:rPr>
        <w:t>1938</w:t>
      </w:r>
    </w:p>
    <w:p w:rsidR="00E0531B" w:rsidRPr="008C712E" w:rsidRDefault="00E0531B" w:rsidP="00E0531B">
      <w:pPr>
        <w:ind w:firstLine="360"/>
        <w:jc w:val="both"/>
        <w:rPr>
          <w:rFonts w:asciiTheme="majorBidi" w:hAnsiTheme="majorBidi" w:cstheme="majorBidi"/>
          <w:b/>
          <w:bCs/>
          <w:sz w:val="24"/>
          <w:szCs w:val="24"/>
        </w:rPr>
      </w:pPr>
      <w:r w:rsidRPr="00E0531B">
        <w:rPr>
          <w:rFonts w:asciiTheme="majorBidi" w:hAnsiTheme="majorBidi" w:cstheme="majorBidi"/>
          <w:b/>
          <w:bCs/>
          <w:noProof/>
          <w:sz w:val="24"/>
          <w:szCs w:val="24"/>
        </w:rPr>
        <w:drawing>
          <wp:inline distT="0" distB="0" distL="0" distR="0">
            <wp:extent cx="914400" cy="1412341"/>
            <wp:effectExtent l="0" t="0" r="0" b="0"/>
            <wp:docPr id="10" name="Picture 10" descr="https://images-na.ssl-images-amazon.com/images/I/41nloY1TV0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nloY1TV0L._SX321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9004" cy="1419452"/>
                    </a:xfrm>
                    <a:prstGeom prst="rect">
                      <a:avLst/>
                    </a:prstGeom>
                    <a:noFill/>
                    <a:ln>
                      <a:noFill/>
                    </a:ln>
                  </pic:spPr>
                </pic:pic>
              </a:graphicData>
            </a:graphic>
          </wp:inline>
        </w:drawing>
      </w:r>
    </w:p>
    <w:p w:rsidR="009E3D58" w:rsidRDefault="009E3D58" w:rsidP="0035016C">
      <w:pPr>
        <w:ind w:firstLine="360"/>
        <w:jc w:val="both"/>
        <w:rPr>
          <w:rFonts w:asciiTheme="majorBidi" w:hAnsiTheme="majorBidi" w:cstheme="majorBidi"/>
          <w:sz w:val="24"/>
          <w:szCs w:val="24"/>
        </w:rPr>
      </w:pPr>
    </w:p>
    <w:p w:rsidR="008C712E" w:rsidRDefault="008C712E" w:rsidP="0035016C">
      <w:pPr>
        <w:ind w:firstLine="360"/>
        <w:jc w:val="both"/>
        <w:rPr>
          <w:rFonts w:asciiTheme="majorBidi" w:hAnsiTheme="majorBidi" w:cstheme="majorBidi"/>
          <w:sz w:val="24"/>
          <w:szCs w:val="24"/>
        </w:rPr>
      </w:pPr>
      <w:r>
        <w:rPr>
          <w:rFonts w:asciiTheme="majorBidi" w:hAnsiTheme="majorBidi" w:cstheme="majorBidi"/>
          <w:sz w:val="24"/>
          <w:szCs w:val="24"/>
        </w:rPr>
        <w:t xml:space="preserve">Perhaps there is a </w:t>
      </w:r>
      <w:r w:rsidR="00A3591D">
        <w:rPr>
          <w:rFonts w:asciiTheme="majorBidi" w:hAnsiTheme="majorBidi" w:cstheme="majorBidi"/>
          <w:sz w:val="24"/>
          <w:szCs w:val="24"/>
        </w:rPr>
        <w:t>correlation</w:t>
      </w:r>
      <w:r>
        <w:rPr>
          <w:rFonts w:asciiTheme="majorBidi" w:hAnsiTheme="majorBidi" w:cstheme="majorBidi"/>
          <w:sz w:val="24"/>
          <w:szCs w:val="24"/>
        </w:rPr>
        <w:t xml:space="preserve"> of times and </w:t>
      </w:r>
      <w:r w:rsidRPr="008C712E">
        <w:rPr>
          <w:rFonts w:asciiTheme="majorBidi" w:hAnsiTheme="majorBidi" w:cstheme="majorBidi"/>
          <w:i/>
          <w:iCs/>
          <w:sz w:val="24"/>
          <w:szCs w:val="24"/>
        </w:rPr>
        <w:t>Hikeisi es Kol Haaretz Cherem</w:t>
      </w:r>
    </w:p>
    <w:p w:rsidR="008E73A9" w:rsidRPr="008E73A9" w:rsidRDefault="008E73A9" w:rsidP="0035016C">
      <w:pPr>
        <w:ind w:firstLine="360"/>
        <w:jc w:val="both"/>
        <w:rPr>
          <w:rFonts w:asciiTheme="majorBidi" w:hAnsiTheme="majorBidi" w:cstheme="majorBidi"/>
          <w:sz w:val="24"/>
          <w:szCs w:val="24"/>
        </w:rPr>
      </w:pPr>
      <w:r>
        <w:rPr>
          <w:rFonts w:asciiTheme="majorBidi" w:hAnsiTheme="majorBidi" w:cstheme="majorBidi"/>
          <w:sz w:val="24"/>
          <w:szCs w:val="24"/>
        </w:rPr>
        <w:t>- My thought that the only reason why 400 was counted from Yitzchak was born, was because the Avos never complained</w:t>
      </w:r>
    </w:p>
    <w:p w:rsidR="008C712E" w:rsidRPr="008C712E" w:rsidRDefault="008C712E" w:rsidP="0035016C">
      <w:pPr>
        <w:ind w:firstLine="360"/>
        <w:jc w:val="both"/>
        <w:rPr>
          <w:rFonts w:asciiTheme="majorBidi" w:hAnsiTheme="majorBidi" w:cstheme="majorBidi"/>
          <w:b/>
          <w:bCs/>
          <w:sz w:val="24"/>
          <w:szCs w:val="24"/>
        </w:rPr>
      </w:pPr>
    </w:p>
    <w:p w:rsidR="00A00033" w:rsidRPr="00E43A1D" w:rsidRDefault="00A00033" w:rsidP="00A00033">
      <w:pPr>
        <w:ind w:firstLine="360"/>
        <w:jc w:val="center"/>
        <w:rPr>
          <w:rFonts w:asciiTheme="majorBidi" w:hAnsiTheme="majorBidi" w:cstheme="majorBidi"/>
          <w:b/>
          <w:bCs/>
          <w:sz w:val="24"/>
          <w:szCs w:val="24"/>
        </w:rPr>
      </w:pPr>
      <w:r w:rsidRPr="00E43A1D">
        <w:rPr>
          <w:rFonts w:asciiTheme="majorBidi" w:hAnsiTheme="majorBidi" w:cstheme="majorBidi"/>
          <w:b/>
          <w:bCs/>
          <w:sz w:val="24"/>
          <w:szCs w:val="24"/>
        </w:rPr>
        <w:t>------------------</w:t>
      </w:r>
    </w:p>
    <w:p w:rsidR="00A00033" w:rsidRPr="00E43A1D" w:rsidRDefault="00A00033" w:rsidP="003C59E6">
      <w:pPr>
        <w:ind w:firstLine="360"/>
        <w:rPr>
          <w:rFonts w:asciiTheme="majorBidi" w:hAnsiTheme="majorBidi" w:cstheme="majorBidi"/>
          <w:b/>
          <w:bCs/>
          <w:sz w:val="24"/>
          <w:szCs w:val="24"/>
        </w:rPr>
      </w:pPr>
      <w:r w:rsidRPr="00E43A1D">
        <w:rPr>
          <w:rFonts w:asciiTheme="majorBidi" w:hAnsiTheme="majorBidi" w:cstheme="majorBidi"/>
          <w:b/>
          <w:bCs/>
          <w:sz w:val="24"/>
          <w:szCs w:val="24"/>
        </w:rPr>
        <w:t>Talmud R Simlai</w:t>
      </w:r>
      <w:r w:rsidR="006306AB">
        <w:rPr>
          <w:rFonts w:asciiTheme="majorBidi" w:hAnsiTheme="majorBidi" w:cstheme="majorBidi"/>
          <w:sz w:val="24"/>
          <w:szCs w:val="24"/>
        </w:rPr>
        <w:t xml:space="preserve"> (~3</w:t>
      </w:r>
      <w:r w:rsidR="003C59E6" w:rsidRPr="00E43A1D">
        <w:rPr>
          <w:rFonts w:asciiTheme="majorBidi" w:hAnsiTheme="majorBidi" w:cstheme="majorBidi"/>
          <w:sz w:val="24"/>
          <w:szCs w:val="24"/>
        </w:rPr>
        <w:t>00s)</w:t>
      </w:r>
    </w:p>
    <w:p w:rsidR="00504C9B" w:rsidRPr="00E43A1D" w:rsidRDefault="005571F4" w:rsidP="00504C9B">
      <w:pPr>
        <w:bidi/>
        <w:ind w:firstLine="360"/>
        <w:rPr>
          <w:rFonts w:asciiTheme="majorBidi" w:hAnsiTheme="majorBidi" w:cstheme="majorBidi"/>
          <w:sz w:val="24"/>
          <w:szCs w:val="24"/>
        </w:rPr>
      </w:pPr>
      <w:r w:rsidRPr="00E43A1D">
        <w:rPr>
          <w:rFonts w:asciiTheme="majorBidi" w:hAnsiTheme="majorBidi" w:cstheme="majorBidi"/>
          <w:sz w:val="24"/>
          <w:szCs w:val="24"/>
          <w:rtl/>
        </w:rPr>
        <w:t>האכלתם לחם דמעה ותשקמו בדמעות שליש</w:t>
      </w:r>
    </w:p>
    <w:p w:rsidR="005571F4" w:rsidRPr="00E43A1D" w:rsidRDefault="005571F4" w:rsidP="00504C9B">
      <w:pPr>
        <w:ind w:firstLine="360"/>
        <w:rPr>
          <w:rFonts w:asciiTheme="majorBidi" w:hAnsiTheme="majorBidi" w:cstheme="majorBidi"/>
          <w:sz w:val="24"/>
          <w:szCs w:val="24"/>
        </w:rPr>
      </w:pPr>
      <w:r w:rsidRPr="00E43A1D">
        <w:rPr>
          <w:rFonts w:asciiTheme="majorBidi" w:hAnsiTheme="majorBidi" w:cstheme="majorBidi"/>
          <w:sz w:val="24"/>
          <w:szCs w:val="24"/>
        </w:rPr>
        <w:t xml:space="preserve">  </w:t>
      </w:r>
      <w:r w:rsidR="00504C9B" w:rsidRPr="00E43A1D">
        <w:rPr>
          <w:rFonts w:asciiTheme="majorBidi" w:hAnsiTheme="majorBidi" w:cstheme="majorBidi"/>
          <w:sz w:val="24"/>
          <w:szCs w:val="24"/>
        </w:rPr>
        <w:t>You have fed them with the bread of tears and have given them tears to drink in great measure [shalish]</w:t>
      </w:r>
    </w:p>
    <w:p w:rsidR="003C59E6" w:rsidRPr="00E43A1D" w:rsidRDefault="003C59E6" w:rsidP="003C59E6">
      <w:pPr>
        <w:pStyle w:val="ListParagraph"/>
        <w:numPr>
          <w:ilvl w:val="0"/>
          <w:numId w:val="5"/>
        </w:numPr>
        <w:rPr>
          <w:rFonts w:asciiTheme="majorBidi" w:hAnsiTheme="majorBidi" w:cstheme="majorBidi"/>
          <w:sz w:val="24"/>
          <w:szCs w:val="24"/>
        </w:rPr>
      </w:pPr>
      <w:r w:rsidRPr="00E43A1D">
        <w:rPr>
          <w:rFonts w:asciiTheme="majorBidi" w:hAnsiTheme="majorBidi" w:cstheme="majorBidi"/>
          <w:sz w:val="24"/>
          <w:szCs w:val="24"/>
        </w:rPr>
        <w:t>+7</w:t>
      </w:r>
      <w:r w:rsidR="00504C9B" w:rsidRPr="00E43A1D">
        <w:rPr>
          <w:rFonts w:asciiTheme="majorBidi" w:hAnsiTheme="majorBidi" w:cstheme="majorBidi"/>
          <w:sz w:val="24"/>
          <w:szCs w:val="24"/>
        </w:rPr>
        <w:t xml:space="preserve">0) * 3 = 1410  </w:t>
      </w:r>
    </w:p>
    <w:p w:rsidR="003C59E6" w:rsidRPr="00E43A1D" w:rsidRDefault="003C59E6" w:rsidP="003C59E6">
      <w:pPr>
        <w:pStyle w:val="ListParagraph"/>
        <w:numPr>
          <w:ilvl w:val="0"/>
          <w:numId w:val="4"/>
        </w:numPr>
        <w:rPr>
          <w:rFonts w:asciiTheme="majorBidi" w:hAnsiTheme="majorBidi" w:cstheme="majorBidi"/>
          <w:sz w:val="24"/>
          <w:szCs w:val="24"/>
        </w:rPr>
      </w:pPr>
      <w:r w:rsidRPr="00E43A1D">
        <w:rPr>
          <w:rFonts w:asciiTheme="majorBidi" w:hAnsiTheme="majorBidi" w:cstheme="majorBidi"/>
          <w:sz w:val="24"/>
          <w:szCs w:val="24"/>
        </w:rPr>
        <w:t xml:space="preserve">First Beit Hamikdash destroyed 420bce  - </w:t>
      </w:r>
      <w:r w:rsidR="00305B58">
        <w:rPr>
          <w:rFonts w:asciiTheme="majorBidi" w:hAnsiTheme="majorBidi" w:cstheme="majorBidi"/>
          <w:b/>
          <w:bCs/>
          <w:sz w:val="24"/>
          <w:szCs w:val="24"/>
        </w:rPr>
        <w:t>988</w:t>
      </w:r>
    </w:p>
    <w:p w:rsidR="00504C9B" w:rsidRPr="00E43A1D" w:rsidRDefault="00504C9B" w:rsidP="003C59E6">
      <w:pPr>
        <w:pStyle w:val="ListParagraph"/>
        <w:numPr>
          <w:ilvl w:val="0"/>
          <w:numId w:val="4"/>
        </w:numPr>
        <w:rPr>
          <w:rFonts w:asciiTheme="majorBidi" w:hAnsiTheme="majorBidi" w:cstheme="majorBidi"/>
          <w:sz w:val="24"/>
          <w:szCs w:val="24"/>
        </w:rPr>
      </w:pPr>
      <w:r w:rsidRPr="00E43A1D">
        <w:rPr>
          <w:rFonts w:asciiTheme="majorBidi" w:hAnsiTheme="majorBidi" w:cstheme="majorBidi"/>
          <w:sz w:val="24"/>
          <w:szCs w:val="24"/>
        </w:rPr>
        <w:t xml:space="preserve">(from second temple - </w:t>
      </w:r>
      <w:r w:rsidRPr="00E43A1D">
        <w:rPr>
          <w:rFonts w:asciiTheme="majorBidi" w:hAnsiTheme="majorBidi" w:cstheme="majorBidi"/>
          <w:b/>
          <w:bCs/>
          <w:sz w:val="24"/>
          <w:szCs w:val="24"/>
        </w:rPr>
        <w:t>1480</w:t>
      </w:r>
      <w:r w:rsidRPr="00E43A1D">
        <w:rPr>
          <w:rFonts w:asciiTheme="majorBidi" w:hAnsiTheme="majorBidi" w:cstheme="majorBidi"/>
          <w:sz w:val="24"/>
          <w:szCs w:val="24"/>
        </w:rPr>
        <w:t>)</w:t>
      </w:r>
    </w:p>
    <w:p w:rsidR="00725779" w:rsidRPr="00E43A1D" w:rsidRDefault="00725779" w:rsidP="003C59E6">
      <w:pPr>
        <w:pStyle w:val="ListParagraph"/>
        <w:numPr>
          <w:ilvl w:val="0"/>
          <w:numId w:val="4"/>
        </w:numPr>
        <w:rPr>
          <w:rFonts w:asciiTheme="majorBidi" w:hAnsiTheme="majorBidi" w:cstheme="majorBidi"/>
          <w:sz w:val="24"/>
          <w:szCs w:val="24"/>
        </w:rPr>
      </w:pPr>
      <w:r w:rsidRPr="00E43A1D">
        <w:rPr>
          <w:rFonts w:asciiTheme="majorBidi" w:hAnsiTheme="majorBidi" w:cstheme="majorBidi"/>
          <w:sz w:val="24"/>
          <w:szCs w:val="24"/>
        </w:rPr>
        <w:t>(also, see Maharsha)</w:t>
      </w:r>
    </w:p>
    <w:p w:rsidR="00504C9B" w:rsidRPr="00E43A1D" w:rsidRDefault="00504C9B" w:rsidP="00504C9B">
      <w:pPr>
        <w:ind w:firstLine="360"/>
        <w:rPr>
          <w:rFonts w:asciiTheme="majorBidi" w:hAnsiTheme="majorBidi" w:cstheme="majorBidi"/>
          <w:sz w:val="24"/>
          <w:szCs w:val="24"/>
        </w:rPr>
      </w:pPr>
    </w:p>
    <w:p w:rsidR="00A00033" w:rsidRPr="00E43A1D" w:rsidRDefault="00A00033" w:rsidP="00A00033">
      <w:pPr>
        <w:ind w:firstLine="360"/>
        <w:rPr>
          <w:rFonts w:asciiTheme="majorBidi" w:hAnsiTheme="majorBidi" w:cstheme="majorBidi"/>
          <w:sz w:val="24"/>
          <w:szCs w:val="24"/>
        </w:rPr>
      </w:pPr>
      <w:r w:rsidRPr="00E43A1D">
        <w:rPr>
          <w:rFonts w:asciiTheme="majorBidi" w:hAnsiTheme="majorBidi" w:cstheme="majorBidi"/>
          <w:b/>
          <w:bCs/>
          <w:sz w:val="24"/>
          <w:szCs w:val="24"/>
        </w:rPr>
        <w:t>Talmud R Akiva</w:t>
      </w:r>
      <w:r w:rsidR="00991D19" w:rsidRPr="00E43A1D">
        <w:rPr>
          <w:rFonts w:asciiTheme="majorBidi" w:hAnsiTheme="majorBidi" w:cstheme="majorBidi"/>
          <w:sz w:val="24"/>
          <w:szCs w:val="24"/>
        </w:rPr>
        <w:t xml:space="preserve"> (</w:t>
      </w:r>
      <w:r w:rsidR="0075498B" w:rsidRPr="00E43A1D">
        <w:rPr>
          <w:rFonts w:asciiTheme="majorBidi" w:hAnsiTheme="majorBidi" w:cstheme="majorBidi"/>
          <w:sz w:val="24"/>
          <w:szCs w:val="24"/>
        </w:rPr>
        <w:t>~50-135</w:t>
      </w:r>
      <w:r w:rsidR="00991D19" w:rsidRPr="00E43A1D">
        <w:rPr>
          <w:rFonts w:asciiTheme="majorBidi" w:hAnsiTheme="majorBidi" w:cstheme="majorBidi"/>
          <w:sz w:val="24"/>
          <w:szCs w:val="24"/>
        </w:rPr>
        <w:t>)</w:t>
      </w:r>
    </w:p>
    <w:p w:rsidR="00904701" w:rsidRPr="00E43A1D" w:rsidRDefault="00904701" w:rsidP="00904701">
      <w:pPr>
        <w:bidi/>
        <w:ind w:firstLine="360"/>
        <w:rPr>
          <w:rFonts w:asciiTheme="majorBidi" w:hAnsiTheme="majorBidi" w:cstheme="majorBidi"/>
          <w:sz w:val="24"/>
          <w:szCs w:val="24"/>
        </w:rPr>
      </w:pPr>
      <w:r w:rsidRPr="00E43A1D">
        <w:rPr>
          <w:rFonts w:asciiTheme="majorBidi" w:hAnsiTheme="majorBidi" w:cstheme="majorBidi"/>
          <w:sz w:val="24"/>
          <w:szCs w:val="24"/>
          <w:rtl/>
        </w:rPr>
        <w:t>עוד אחת מעט היא ואני מרעיש את השמים ואת הארץ</w:t>
      </w:r>
    </w:p>
    <w:p w:rsidR="00904701" w:rsidRPr="00E43A1D" w:rsidRDefault="00904701" w:rsidP="00904701">
      <w:pPr>
        <w:ind w:firstLine="360"/>
        <w:rPr>
          <w:rFonts w:asciiTheme="majorBidi" w:hAnsiTheme="majorBidi" w:cstheme="majorBidi"/>
          <w:sz w:val="24"/>
          <w:szCs w:val="24"/>
        </w:rPr>
      </w:pPr>
      <w:r w:rsidRPr="00E43A1D">
        <w:rPr>
          <w:rFonts w:asciiTheme="majorBidi" w:hAnsiTheme="majorBidi" w:cstheme="majorBidi"/>
          <w:sz w:val="24"/>
          <w:szCs w:val="24"/>
        </w:rPr>
        <w:lastRenderedPageBreak/>
        <w:t>There will be one more (exile), but it will be short, and I will storm up the heavens and the earth. (Maharsha)</w:t>
      </w:r>
    </w:p>
    <w:p w:rsidR="00904701" w:rsidRPr="00E43A1D" w:rsidRDefault="00904701" w:rsidP="00904701">
      <w:pPr>
        <w:ind w:firstLine="360"/>
        <w:rPr>
          <w:rFonts w:asciiTheme="majorBidi" w:hAnsiTheme="majorBidi" w:cstheme="majorBidi"/>
          <w:b/>
          <w:bCs/>
          <w:sz w:val="24"/>
          <w:szCs w:val="24"/>
        </w:rPr>
      </w:pPr>
      <w:r w:rsidRPr="00E43A1D">
        <w:rPr>
          <w:rFonts w:asciiTheme="majorBidi" w:hAnsiTheme="majorBidi" w:cstheme="majorBidi"/>
          <w:b/>
          <w:bCs/>
          <w:sz w:val="24"/>
          <w:szCs w:val="24"/>
        </w:rPr>
        <w:t>~100-200s</w:t>
      </w:r>
    </w:p>
    <w:p w:rsidR="00904701" w:rsidRDefault="001B356A" w:rsidP="00904701">
      <w:pPr>
        <w:ind w:firstLine="360"/>
        <w:rPr>
          <w:rFonts w:asciiTheme="majorBidi" w:hAnsiTheme="majorBidi" w:cstheme="majorBidi"/>
          <w:sz w:val="24"/>
          <w:szCs w:val="24"/>
        </w:rPr>
      </w:pPr>
      <w:r>
        <w:rPr>
          <w:rFonts w:asciiTheme="majorBidi" w:hAnsiTheme="majorBidi" w:cstheme="majorBidi"/>
          <w:sz w:val="24"/>
          <w:szCs w:val="24"/>
        </w:rPr>
        <w:t>Talmud in Avodah Zara Rabbi Chanina - ~</w:t>
      </w:r>
      <w:r w:rsidRPr="001B356A">
        <w:rPr>
          <w:rFonts w:asciiTheme="majorBidi" w:hAnsiTheme="majorBidi" w:cstheme="majorBidi"/>
          <w:b/>
          <w:bCs/>
          <w:sz w:val="24"/>
          <w:szCs w:val="24"/>
        </w:rPr>
        <w:t>470</w:t>
      </w:r>
      <w:r>
        <w:rPr>
          <w:rFonts w:asciiTheme="majorBidi" w:hAnsiTheme="majorBidi" w:cstheme="majorBidi"/>
          <w:sz w:val="24"/>
          <w:szCs w:val="24"/>
        </w:rPr>
        <w:t>ce</w:t>
      </w:r>
    </w:p>
    <w:p w:rsidR="001B356A" w:rsidRPr="00E43A1D" w:rsidRDefault="001B356A" w:rsidP="00904701">
      <w:pPr>
        <w:ind w:firstLine="360"/>
        <w:rPr>
          <w:rFonts w:asciiTheme="majorBidi" w:hAnsiTheme="majorBidi" w:cstheme="majorBidi"/>
          <w:sz w:val="24"/>
          <w:szCs w:val="24"/>
        </w:rPr>
      </w:pPr>
    </w:p>
    <w:p w:rsidR="002B2EB9" w:rsidRPr="00E43A1D" w:rsidRDefault="00A00033" w:rsidP="002B2EB9">
      <w:pPr>
        <w:ind w:firstLine="360"/>
        <w:rPr>
          <w:rFonts w:asciiTheme="majorBidi" w:hAnsiTheme="majorBidi" w:cstheme="majorBidi"/>
          <w:sz w:val="24"/>
          <w:szCs w:val="24"/>
        </w:rPr>
      </w:pPr>
      <w:r w:rsidRPr="00E43A1D">
        <w:rPr>
          <w:rFonts w:asciiTheme="majorBidi" w:hAnsiTheme="majorBidi" w:cstheme="majorBidi"/>
          <w:b/>
          <w:bCs/>
          <w:sz w:val="24"/>
          <w:szCs w:val="24"/>
        </w:rPr>
        <w:t>Rambam</w:t>
      </w:r>
      <w:r w:rsidR="0075498B" w:rsidRPr="00E43A1D">
        <w:rPr>
          <w:rFonts w:asciiTheme="majorBidi" w:hAnsiTheme="majorBidi" w:cstheme="majorBidi"/>
          <w:sz w:val="24"/>
          <w:szCs w:val="24"/>
        </w:rPr>
        <w:t xml:space="preserve"> (1138–1204</w:t>
      </w:r>
      <w:r w:rsidR="002B2EB9" w:rsidRPr="00E43A1D">
        <w:rPr>
          <w:rFonts w:asciiTheme="majorBidi" w:hAnsiTheme="majorBidi" w:cstheme="majorBidi"/>
          <w:sz w:val="24"/>
          <w:szCs w:val="24"/>
        </w:rPr>
        <w:t>,  written 1172</w:t>
      </w:r>
      <w:r w:rsidR="0075498B" w:rsidRPr="00E43A1D">
        <w:rPr>
          <w:rFonts w:asciiTheme="majorBidi" w:hAnsiTheme="majorBidi" w:cstheme="majorBidi"/>
          <w:sz w:val="24"/>
          <w:szCs w:val="24"/>
        </w:rPr>
        <w:t>)</w:t>
      </w:r>
    </w:p>
    <w:p w:rsidR="0075498B" w:rsidRPr="00E43A1D" w:rsidRDefault="0075498B" w:rsidP="0075498B">
      <w:pPr>
        <w:bidi/>
        <w:ind w:firstLine="360"/>
        <w:rPr>
          <w:rFonts w:asciiTheme="majorBidi" w:hAnsiTheme="majorBidi" w:cstheme="majorBidi"/>
          <w:sz w:val="24"/>
          <w:szCs w:val="24"/>
        </w:rPr>
      </w:pPr>
      <w:r w:rsidRPr="00E43A1D">
        <w:rPr>
          <w:rFonts w:asciiTheme="majorBidi" w:hAnsiTheme="majorBidi" w:cstheme="majorBidi"/>
          <w:sz w:val="24"/>
          <w:szCs w:val="24"/>
          <w:rtl/>
        </w:rPr>
        <w:t>כִּי לֹא־נַחַשׁ בְּיַעֲקֹב וְלֹא־קֶסֶם בְּיִשְׂרָאֵל כָּעֵת יֵאָמֵר לְיַעֲקֹב וּלְיִשְׂרָאֵל מַה־פָּעַל אֵל</w:t>
      </w:r>
    </w:p>
    <w:p w:rsidR="0075498B" w:rsidRPr="00E43A1D" w:rsidRDefault="0075498B" w:rsidP="0075498B">
      <w:pPr>
        <w:ind w:firstLine="360"/>
        <w:rPr>
          <w:rFonts w:asciiTheme="majorBidi" w:hAnsiTheme="majorBidi" w:cstheme="majorBidi"/>
          <w:sz w:val="24"/>
          <w:szCs w:val="24"/>
        </w:rPr>
      </w:pPr>
      <w:r w:rsidRPr="00E43A1D">
        <w:rPr>
          <w:rFonts w:asciiTheme="majorBidi" w:hAnsiTheme="majorBidi" w:cstheme="majorBidi"/>
          <w:sz w:val="24"/>
          <w:szCs w:val="24"/>
        </w:rPr>
        <w:t>For there is no clairvoyance in Yaakov and no divining in Yisrael,  therefore there will be a time / like this time, they will ask fo Yaakov and Yisroel, “What is the Almighty’s plans”</w:t>
      </w:r>
    </w:p>
    <w:p w:rsidR="002B2EB9" w:rsidRPr="00E43A1D" w:rsidRDefault="002B2EB9" w:rsidP="0075498B">
      <w:pPr>
        <w:ind w:firstLine="360"/>
        <w:rPr>
          <w:rFonts w:asciiTheme="majorBidi" w:hAnsiTheme="majorBidi" w:cstheme="majorBidi"/>
          <w:sz w:val="24"/>
          <w:szCs w:val="24"/>
        </w:rPr>
      </w:pPr>
      <w:r w:rsidRPr="00E43A1D">
        <w:rPr>
          <w:rFonts w:asciiTheme="majorBidi" w:hAnsiTheme="majorBidi" w:cstheme="majorBidi"/>
          <w:sz w:val="24"/>
          <w:szCs w:val="24"/>
        </w:rPr>
        <w:t>Stated in the year 2448.</w:t>
      </w:r>
    </w:p>
    <w:p w:rsidR="002B2EB9" w:rsidRPr="00E43A1D" w:rsidRDefault="002B2EB9" w:rsidP="002B2EB9">
      <w:pPr>
        <w:ind w:firstLine="360"/>
        <w:rPr>
          <w:rFonts w:asciiTheme="majorBidi" w:hAnsiTheme="majorBidi" w:cstheme="majorBidi"/>
          <w:sz w:val="24"/>
          <w:szCs w:val="24"/>
        </w:rPr>
      </w:pPr>
      <w:r w:rsidRPr="00E43A1D">
        <w:rPr>
          <w:rFonts w:asciiTheme="majorBidi" w:hAnsiTheme="majorBidi" w:cstheme="majorBidi"/>
          <w:sz w:val="24"/>
          <w:szCs w:val="24"/>
        </w:rPr>
        <w:t xml:space="preserve">The next 2448 will be 4976 – </w:t>
      </w:r>
      <w:r w:rsidRPr="00E43A1D">
        <w:rPr>
          <w:rFonts w:asciiTheme="majorBidi" w:hAnsiTheme="majorBidi" w:cstheme="majorBidi"/>
          <w:b/>
          <w:bCs/>
          <w:sz w:val="24"/>
          <w:szCs w:val="24"/>
        </w:rPr>
        <w:t>year 1216</w:t>
      </w:r>
    </w:p>
    <w:p w:rsidR="0075498B" w:rsidRPr="00E43A1D" w:rsidRDefault="0075498B" w:rsidP="00A00033">
      <w:pPr>
        <w:ind w:firstLine="360"/>
        <w:rPr>
          <w:rFonts w:asciiTheme="majorBidi" w:hAnsiTheme="majorBidi" w:cstheme="majorBidi"/>
          <w:sz w:val="24"/>
          <w:szCs w:val="24"/>
        </w:rPr>
      </w:pPr>
    </w:p>
    <w:p w:rsidR="0075498B" w:rsidRPr="00E43A1D" w:rsidRDefault="0075498B" w:rsidP="00A00033">
      <w:pPr>
        <w:ind w:firstLine="360"/>
        <w:rPr>
          <w:rFonts w:asciiTheme="majorBidi" w:hAnsiTheme="majorBidi" w:cstheme="majorBidi"/>
          <w:sz w:val="24"/>
          <w:szCs w:val="24"/>
        </w:rPr>
      </w:pPr>
    </w:p>
    <w:p w:rsidR="00216044" w:rsidRDefault="00D96103" w:rsidP="0035016C">
      <w:pPr>
        <w:ind w:firstLine="360"/>
        <w:jc w:val="both"/>
        <w:rPr>
          <w:rFonts w:asciiTheme="majorBidi" w:hAnsiTheme="majorBidi" w:cstheme="majorBidi"/>
          <w:sz w:val="24"/>
          <w:szCs w:val="24"/>
        </w:rPr>
      </w:pPr>
      <w:r w:rsidRPr="00E43A1D">
        <w:rPr>
          <w:rFonts w:asciiTheme="majorBidi" w:hAnsiTheme="majorBidi" w:cstheme="majorBidi"/>
          <w:sz w:val="24"/>
          <w:szCs w:val="24"/>
        </w:rPr>
        <w:t>https://www.koltorah.org/halachah/sefer-daniel-and-predicting-mashiachs-eta-by-rabbi-chaim-jachter</w:t>
      </w:r>
    </w:p>
    <w:p w:rsidR="002D04FD" w:rsidRDefault="002D04FD">
      <w:pPr>
        <w:rPr>
          <w:rFonts w:asciiTheme="majorBidi" w:hAnsiTheme="majorBidi" w:cstheme="majorBidi"/>
          <w:sz w:val="24"/>
          <w:szCs w:val="24"/>
        </w:rPr>
      </w:pPr>
      <w:r w:rsidRPr="002D04FD">
        <w:rPr>
          <w:rFonts w:asciiTheme="majorBidi" w:hAnsiTheme="majorBidi" w:cstheme="majorBidi"/>
          <w:noProof/>
          <w:sz w:val="24"/>
          <w:szCs w:val="24"/>
        </w:rPr>
        <w:lastRenderedPageBreak/>
        <w:drawing>
          <wp:inline distT="0" distB="0" distL="0" distR="0" wp14:anchorId="691673AC" wp14:editId="1D606C59">
            <wp:extent cx="7685926" cy="4534853"/>
            <wp:effectExtent l="0" t="5715" r="5080" b="5080"/>
            <wp:docPr id="1" name="Picture 1" descr="C:\Users\shlomok\Pictures\20220102_13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omok\Pictures\20220102_1308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8" t="13190" r="11755" b="20519"/>
                    <a:stretch/>
                  </pic:blipFill>
                  <pic:spPr bwMode="auto">
                    <a:xfrm rot="5400000">
                      <a:off x="0" y="0"/>
                      <a:ext cx="7689092" cy="45367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br w:type="page"/>
      </w:r>
    </w:p>
    <w:p w:rsidR="002D04FD" w:rsidRDefault="002D04FD" w:rsidP="0035016C">
      <w:pPr>
        <w:ind w:firstLine="360"/>
        <w:jc w:val="both"/>
        <w:rPr>
          <w:rFonts w:asciiTheme="majorBidi" w:hAnsiTheme="majorBidi" w:cstheme="majorBidi"/>
          <w:noProof/>
          <w:sz w:val="24"/>
          <w:szCs w:val="24"/>
        </w:rPr>
      </w:pPr>
    </w:p>
    <w:p w:rsidR="002D04FD" w:rsidRDefault="002D04FD" w:rsidP="0035016C">
      <w:pPr>
        <w:ind w:firstLine="360"/>
        <w:jc w:val="both"/>
        <w:rPr>
          <w:rFonts w:asciiTheme="majorBidi" w:hAnsiTheme="majorBidi" w:cstheme="majorBidi"/>
          <w:noProof/>
          <w:sz w:val="24"/>
          <w:szCs w:val="24"/>
        </w:rPr>
      </w:pPr>
      <w:r w:rsidRPr="002D04FD">
        <w:rPr>
          <w:rFonts w:asciiTheme="majorBidi" w:hAnsiTheme="majorBidi" w:cstheme="majorBidi"/>
          <w:noProof/>
          <w:sz w:val="24"/>
          <w:szCs w:val="24"/>
        </w:rPr>
        <w:drawing>
          <wp:inline distT="0" distB="0" distL="0" distR="0">
            <wp:extent cx="7615011" cy="5098370"/>
            <wp:effectExtent l="1270" t="0" r="6350" b="6350"/>
            <wp:docPr id="8" name="Picture 8" descr="C:\Users\shlomok\Pictures\20220102_1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omok\Pictures\20220102_1309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02" t="12342" r="11799" b="12478"/>
                    <a:stretch/>
                  </pic:blipFill>
                  <pic:spPr bwMode="auto">
                    <a:xfrm rot="5400000">
                      <a:off x="0" y="0"/>
                      <a:ext cx="7623638" cy="5104146"/>
                    </a:xfrm>
                    <a:prstGeom prst="rect">
                      <a:avLst/>
                    </a:prstGeom>
                    <a:noFill/>
                    <a:ln>
                      <a:noFill/>
                    </a:ln>
                    <a:extLst>
                      <a:ext uri="{53640926-AAD7-44D8-BBD7-CCE9431645EC}">
                        <a14:shadowObscured xmlns:a14="http://schemas.microsoft.com/office/drawing/2010/main"/>
                      </a:ext>
                    </a:extLst>
                  </pic:spPr>
                </pic:pic>
              </a:graphicData>
            </a:graphic>
          </wp:inline>
        </w:drawing>
      </w:r>
    </w:p>
    <w:p w:rsidR="002D04FD" w:rsidRDefault="002D04FD" w:rsidP="0035016C">
      <w:pPr>
        <w:ind w:firstLine="360"/>
        <w:jc w:val="both"/>
        <w:rPr>
          <w:rFonts w:asciiTheme="majorBidi" w:hAnsiTheme="majorBidi" w:cstheme="majorBidi"/>
          <w:noProof/>
          <w:sz w:val="24"/>
          <w:szCs w:val="24"/>
        </w:rPr>
      </w:pPr>
      <w:r w:rsidRPr="002D04FD">
        <w:rPr>
          <w:rFonts w:asciiTheme="majorBidi" w:hAnsiTheme="majorBidi" w:cstheme="majorBidi"/>
          <w:noProof/>
          <w:sz w:val="24"/>
          <w:szCs w:val="24"/>
        </w:rPr>
        <w:lastRenderedPageBreak/>
        <w:drawing>
          <wp:inline distT="0" distB="0" distL="0" distR="0">
            <wp:extent cx="8033931" cy="5424260"/>
            <wp:effectExtent l="9208" t="0" r="0" b="0"/>
            <wp:docPr id="7" name="Picture 7" descr="C:\Users\shlomok\Pictures\20220102_13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omok\Pictures\20220102_1309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54" t="5617" r="9791" b="17259"/>
                    <a:stretch/>
                  </pic:blipFill>
                  <pic:spPr bwMode="auto">
                    <a:xfrm rot="5400000">
                      <a:off x="0" y="0"/>
                      <a:ext cx="8047975" cy="5433742"/>
                    </a:xfrm>
                    <a:prstGeom prst="rect">
                      <a:avLst/>
                    </a:prstGeom>
                    <a:noFill/>
                    <a:ln>
                      <a:noFill/>
                    </a:ln>
                    <a:extLst>
                      <a:ext uri="{53640926-AAD7-44D8-BBD7-CCE9431645EC}">
                        <a14:shadowObscured xmlns:a14="http://schemas.microsoft.com/office/drawing/2010/main"/>
                      </a:ext>
                    </a:extLst>
                  </pic:spPr>
                </pic:pic>
              </a:graphicData>
            </a:graphic>
          </wp:inline>
        </w:drawing>
      </w:r>
    </w:p>
    <w:p w:rsidR="002D04FD" w:rsidRDefault="002D04FD" w:rsidP="0035016C">
      <w:pPr>
        <w:ind w:firstLine="360"/>
        <w:jc w:val="both"/>
        <w:rPr>
          <w:rFonts w:asciiTheme="majorBidi" w:hAnsiTheme="majorBidi" w:cstheme="majorBidi"/>
          <w:noProof/>
          <w:sz w:val="24"/>
          <w:szCs w:val="24"/>
        </w:rPr>
      </w:pPr>
      <w:r w:rsidRPr="002D04FD">
        <w:rPr>
          <w:rFonts w:asciiTheme="majorBidi" w:hAnsiTheme="majorBidi" w:cstheme="majorBidi"/>
          <w:noProof/>
          <w:sz w:val="24"/>
          <w:szCs w:val="24"/>
        </w:rPr>
        <w:lastRenderedPageBreak/>
        <w:drawing>
          <wp:inline distT="0" distB="0" distL="0" distR="0">
            <wp:extent cx="7709396" cy="5090597"/>
            <wp:effectExtent l="0" t="5080" r="1270" b="1270"/>
            <wp:docPr id="6" name="Picture 6" descr="C:\Users\shlomok\Pictures\20220102_13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omok\Pictures\20220102_1309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08" t="17462" r="14888" b="18429"/>
                    <a:stretch/>
                  </pic:blipFill>
                  <pic:spPr bwMode="auto">
                    <a:xfrm rot="5400000">
                      <a:off x="0" y="0"/>
                      <a:ext cx="7729546" cy="5103902"/>
                    </a:xfrm>
                    <a:prstGeom prst="rect">
                      <a:avLst/>
                    </a:prstGeom>
                    <a:noFill/>
                    <a:ln>
                      <a:noFill/>
                    </a:ln>
                    <a:extLst>
                      <a:ext uri="{53640926-AAD7-44D8-BBD7-CCE9431645EC}">
                        <a14:shadowObscured xmlns:a14="http://schemas.microsoft.com/office/drawing/2010/main"/>
                      </a:ext>
                    </a:extLst>
                  </pic:spPr>
                </pic:pic>
              </a:graphicData>
            </a:graphic>
          </wp:inline>
        </w:drawing>
      </w:r>
    </w:p>
    <w:p w:rsidR="005A3BAB" w:rsidRPr="00E43A1D" w:rsidRDefault="005A3BAB" w:rsidP="0035016C">
      <w:pPr>
        <w:ind w:firstLine="360"/>
        <w:jc w:val="both"/>
        <w:rPr>
          <w:rFonts w:asciiTheme="majorBidi" w:hAnsiTheme="majorBidi" w:cstheme="majorBidi"/>
          <w:sz w:val="24"/>
          <w:szCs w:val="24"/>
        </w:rPr>
      </w:pPr>
    </w:p>
    <w:p w:rsidR="00216044" w:rsidRPr="00E43A1D" w:rsidRDefault="00216044" w:rsidP="0035016C">
      <w:pPr>
        <w:ind w:firstLine="360"/>
        <w:jc w:val="both"/>
        <w:rPr>
          <w:rFonts w:asciiTheme="majorBidi" w:hAnsiTheme="majorBidi" w:cstheme="majorBidi"/>
          <w:b/>
          <w:bCs/>
          <w:sz w:val="24"/>
          <w:szCs w:val="24"/>
        </w:rPr>
      </w:pPr>
    </w:p>
    <w:p w:rsidR="0035016C" w:rsidRPr="00E43A1D" w:rsidRDefault="0035016C" w:rsidP="0035016C">
      <w:pPr>
        <w:ind w:firstLine="360"/>
        <w:jc w:val="both"/>
        <w:rPr>
          <w:rFonts w:asciiTheme="majorBidi" w:hAnsiTheme="majorBidi" w:cstheme="majorBidi"/>
          <w:b/>
          <w:bCs/>
          <w:sz w:val="24"/>
          <w:szCs w:val="24"/>
        </w:rPr>
      </w:pPr>
    </w:p>
    <w:p w:rsidR="0035016C" w:rsidRPr="00E43A1D" w:rsidRDefault="0035016C" w:rsidP="0035016C">
      <w:pPr>
        <w:ind w:firstLine="360"/>
        <w:jc w:val="both"/>
        <w:rPr>
          <w:rFonts w:asciiTheme="majorBidi" w:hAnsiTheme="majorBidi" w:cstheme="majorBidi"/>
          <w:sz w:val="24"/>
          <w:szCs w:val="24"/>
        </w:rPr>
      </w:pPr>
    </w:p>
    <w:p w:rsidR="0035016C" w:rsidRPr="00E43A1D" w:rsidRDefault="0035016C" w:rsidP="0035016C">
      <w:pPr>
        <w:ind w:firstLine="360"/>
        <w:rPr>
          <w:rFonts w:asciiTheme="majorBidi" w:hAnsiTheme="majorBidi" w:cstheme="majorBidi"/>
          <w:sz w:val="24"/>
          <w:szCs w:val="24"/>
        </w:rPr>
      </w:pPr>
    </w:p>
    <w:sectPr w:rsidR="0035016C" w:rsidRPr="00E43A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616" w:rsidRDefault="00767616" w:rsidP="00287429">
      <w:pPr>
        <w:spacing w:after="0" w:line="240" w:lineRule="auto"/>
      </w:pPr>
      <w:r>
        <w:separator/>
      </w:r>
    </w:p>
  </w:endnote>
  <w:endnote w:type="continuationSeparator" w:id="0">
    <w:p w:rsidR="00767616" w:rsidRDefault="00767616" w:rsidP="00287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616" w:rsidRDefault="00767616" w:rsidP="00287429">
      <w:pPr>
        <w:spacing w:after="0" w:line="240" w:lineRule="auto"/>
      </w:pPr>
      <w:r>
        <w:separator/>
      </w:r>
    </w:p>
  </w:footnote>
  <w:footnote w:type="continuationSeparator" w:id="0">
    <w:p w:rsidR="00767616" w:rsidRDefault="00767616" w:rsidP="00287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088"/>
    <w:multiLevelType w:val="hybridMultilevel"/>
    <w:tmpl w:val="FFAE4D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3AD8"/>
    <w:multiLevelType w:val="hybridMultilevel"/>
    <w:tmpl w:val="2C24E7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7807DA"/>
    <w:multiLevelType w:val="hybridMultilevel"/>
    <w:tmpl w:val="CE4A7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6C4DF9"/>
    <w:multiLevelType w:val="hybridMultilevel"/>
    <w:tmpl w:val="D010A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B452AD8"/>
    <w:multiLevelType w:val="hybridMultilevel"/>
    <w:tmpl w:val="9A2C027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6BA44AC9"/>
    <w:multiLevelType w:val="hybridMultilevel"/>
    <w:tmpl w:val="121E44EC"/>
    <w:lvl w:ilvl="0" w:tplc="D298BB6E">
      <w:start w:val="400"/>
      <w:numFmt w:val="decimal"/>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26E69"/>
    <w:multiLevelType w:val="hybridMultilevel"/>
    <w:tmpl w:val="E6F040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80"/>
    <w:rsid w:val="000009CC"/>
    <w:rsid w:val="00011E37"/>
    <w:rsid w:val="0002065A"/>
    <w:rsid w:val="00025009"/>
    <w:rsid w:val="00025CA4"/>
    <w:rsid w:val="00031F25"/>
    <w:rsid w:val="00035ED8"/>
    <w:rsid w:val="00036D24"/>
    <w:rsid w:val="00052949"/>
    <w:rsid w:val="00054929"/>
    <w:rsid w:val="00055455"/>
    <w:rsid w:val="0005557F"/>
    <w:rsid w:val="000C39B4"/>
    <w:rsid w:val="000D2EAA"/>
    <w:rsid w:val="00111DDB"/>
    <w:rsid w:val="001168A3"/>
    <w:rsid w:val="00132275"/>
    <w:rsid w:val="001372E3"/>
    <w:rsid w:val="00167D84"/>
    <w:rsid w:val="00172585"/>
    <w:rsid w:val="001B2209"/>
    <w:rsid w:val="001B356A"/>
    <w:rsid w:val="001B7C4A"/>
    <w:rsid w:val="001C5086"/>
    <w:rsid w:val="00216044"/>
    <w:rsid w:val="00221084"/>
    <w:rsid w:val="00223BBB"/>
    <w:rsid w:val="00280B81"/>
    <w:rsid w:val="00283D14"/>
    <w:rsid w:val="00283F05"/>
    <w:rsid w:val="00287429"/>
    <w:rsid w:val="00290BF1"/>
    <w:rsid w:val="0029410A"/>
    <w:rsid w:val="0029595C"/>
    <w:rsid w:val="00297D92"/>
    <w:rsid w:val="002B2EB9"/>
    <w:rsid w:val="002B6679"/>
    <w:rsid w:val="002D04FD"/>
    <w:rsid w:val="002F2368"/>
    <w:rsid w:val="002F23F8"/>
    <w:rsid w:val="00300F66"/>
    <w:rsid w:val="00305B58"/>
    <w:rsid w:val="00307805"/>
    <w:rsid w:val="0032441D"/>
    <w:rsid w:val="0035016C"/>
    <w:rsid w:val="00355A9B"/>
    <w:rsid w:val="00364ABC"/>
    <w:rsid w:val="00381D29"/>
    <w:rsid w:val="003C187A"/>
    <w:rsid w:val="003C59E6"/>
    <w:rsid w:val="003D1E9C"/>
    <w:rsid w:val="003E76B4"/>
    <w:rsid w:val="003F1AE6"/>
    <w:rsid w:val="003F730D"/>
    <w:rsid w:val="00410A0F"/>
    <w:rsid w:val="00426DB7"/>
    <w:rsid w:val="00435551"/>
    <w:rsid w:val="0045003C"/>
    <w:rsid w:val="00451520"/>
    <w:rsid w:val="00460D75"/>
    <w:rsid w:val="004A7D7F"/>
    <w:rsid w:val="004C4899"/>
    <w:rsid w:val="00504C9B"/>
    <w:rsid w:val="00506D66"/>
    <w:rsid w:val="00532FA3"/>
    <w:rsid w:val="005571F4"/>
    <w:rsid w:val="005719A2"/>
    <w:rsid w:val="00586777"/>
    <w:rsid w:val="005A3BAB"/>
    <w:rsid w:val="005A577C"/>
    <w:rsid w:val="005D3F79"/>
    <w:rsid w:val="005D60D1"/>
    <w:rsid w:val="005F6C63"/>
    <w:rsid w:val="005F757B"/>
    <w:rsid w:val="00605F19"/>
    <w:rsid w:val="006306AB"/>
    <w:rsid w:val="00631AE0"/>
    <w:rsid w:val="006432FA"/>
    <w:rsid w:val="00662C8A"/>
    <w:rsid w:val="00677075"/>
    <w:rsid w:val="006B01A8"/>
    <w:rsid w:val="006B4121"/>
    <w:rsid w:val="006D29F7"/>
    <w:rsid w:val="006D6507"/>
    <w:rsid w:val="006E1FD0"/>
    <w:rsid w:val="006E457F"/>
    <w:rsid w:val="00725779"/>
    <w:rsid w:val="0075498B"/>
    <w:rsid w:val="00755CED"/>
    <w:rsid w:val="00765167"/>
    <w:rsid w:val="00766708"/>
    <w:rsid w:val="00767616"/>
    <w:rsid w:val="0077351B"/>
    <w:rsid w:val="007A101B"/>
    <w:rsid w:val="007A4435"/>
    <w:rsid w:val="007B3618"/>
    <w:rsid w:val="007D25F8"/>
    <w:rsid w:val="007F3653"/>
    <w:rsid w:val="008648E4"/>
    <w:rsid w:val="008672DD"/>
    <w:rsid w:val="00892F7B"/>
    <w:rsid w:val="008A5B6C"/>
    <w:rsid w:val="008C712E"/>
    <w:rsid w:val="008E4590"/>
    <w:rsid w:val="008E73A9"/>
    <w:rsid w:val="008F1C00"/>
    <w:rsid w:val="00904701"/>
    <w:rsid w:val="009279DD"/>
    <w:rsid w:val="0095254A"/>
    <w:rsid w:val="00974B85"/>
    <w:rsid w:val="00991D19"/>
    <w:rsid w:val="009A2218"/>
    <w:rsid w:val="009E3D58"/>
    <w:rsid w:val="00A00033"/>
    <w:rsid w:val="00A10F43"/>
    <w:rsid w:val="00A265F2"/>
    <w:rsid w:val="00A26770"/>
    <w:rsid w:val="00A32C13"/>
    <w:rsid w:val="00A3591D"/>
    <w:rsid w:val="00A46757"/>
    <w:rsid w:val="00A50F48"/>
    <w:rsid w:val="00A641CE"/>
    <w:rsid w:val="00A8646C"/>
    <w:rsid w:val="00A966BD"/>
    <w:rsid w:val="00AC1C7A"/>
    <w:rsid w:val="00AC6CA1"/>
    <w:rsid w:val="00AC6E7D"/>
    <w:rsid w:val="00B07829"/>
    <w:rsid w:val="00B24A6B"/>
    <w:rsid w:val="00B32FEC"/>
    <w:rsid w:val="00B771CD"/>
    <w:rsid w:val="00B85355"/>
    <w:rsid w:val="00B97A51"/>
    <w:rsid w:val="00BB44E7"/>
    <w:rsid w:val="00BC183D"/>
    <w:rsid w:val="00BC44EE"/>
    <w:rsid w:val="00C12B1D"/>
    <w:rsid w:val="00C72080"/>
    <w:rsid w:val="00C72FE1"/>
    <w:rsid w:val="00C75FEB"/>
    <w:rsid w:val="00C968FA"/>
    <w:rsid w:val="00C97BC4"/>
    <w:rsid w:val="00CB5E05"/>
    <w:rsid w:val="00CC55F0"/>
    <w:rsid w:val="00CF1EC2"/>
    <w:rsid w:val="00CF79F9"/>
    <w:rsid w:val="00D13F86"/>
    <w:rsid w:val="00D669AB"/>
    <w:rsid w:val="00D7111B"/>
    <w:rsid w:val="00D9332B"/>
    <w:rsid w:val="00D96103"/>
    <w:rsid w:val="00D964F8"/>
    <w:rsid w:val="00DC2FBD"/>
    <w:rsid w:val="00DD175C"/>
    <w:rsid w:val="00E021BE"/>
    <w:rsid w:val="00E0531B"/>
    <w:rsid w:val="00E32060"/>
    <w:rsid w:val="00E37AE9"/>
    <w:rsid w:val="00E43A1D"/>
    <w:rsid w:val="00EA0F12"/>
    <w:rsid w:val="00EA3034"/>
    <w:rsid w:val="00EA3D9F"/>
    <w:rsid w:val="00EB1672"/>
    <w:rsid w:val="00EC1C30"/>
    <w:rsid w:val="00ED5A6E"/>
    <w:rsid w:val="00EF678F"/>
    <w:rsid w:val="00F34B54"/>
    <w:rsid w:val="00F36523"/>
    <w:rsid w:val="00F425CD"/>
    <w:rsid w:val="00F809A9"/>
    <w:rsid w:val="00F96882"/>
    <w:rsid w:val="00FA6109"/>
    <w:rsid w:val="00FB769C"/>
    <w:rsid w:val="00FF43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8A5A4"/>
  <w15:chartTrackingRefBased/>
  <w15:docId w15:val="{17E65D53-06C3-400E-9FA3-99B14B55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672DD"/>
    <w:pPr>
      <w:spacing w:after="0" w:line="240" w:lineRule="auto"/>
    </w:pPr>
    <w:rPr>
      <w:rFonts w:asciiTheme="majorBidi" w:hAnsiTheme="majorBidi"/>
      <w:sz w:val="20"/>
      <w:szCs w:val="20"/>
    </w:rPr>
  </w:style>
  <w:style w:type="character" w:customStyle="1" w:styleId="FootnoteTextChar">
    <w:name w:val="Footnote Text Char"/>
    <w:basedOn w:val="DefaultParagraphFont"/>
    <w:link w:val="FootnoteText"/>
    <w:uiPriority w:val="99"/>
    <w:semiHidden/>
    <w:rsid w:val="008672DD"/>
    <w:rPr>
      <w:rFonts w:asciiTheme="majorBidi" w:hAnsiTheme="majorBidi"/>
      <w:sz w:val="20"/>
      <w:szCs w:val="20"/>
    </w:rPr>
  </w:style>
  <w:style w:type="character" w:styleId="FootnoteReference">
    <w:name w:val="footnote reference"/>
    <w:basedOn w:val="DefaultParagraphFont"/>
    <w:uiPriority w:val="99"/>
    <w:semiHidden/>
    <w:unhideWhenUsed/>
    <w:rsid w:val="00287429"/>
    <w:rPr>
      <w:vertAlign w:val="superscript"/>
    </w:rPr>
  </w:style>
  <w:style w:type="paragraph" w:customStyle="1" w:styleId="segmenttext">
    <w:name w:val="segmenttext"/>
    <w:basedOn w:val="Normal"/>
    <w:rsid w:val="00C968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
    <w:name w:val="he"/>
    <w:basedOn w:val="DefaultParagraphFont"/>
    <w:rsid w:val="00C968FA"/>
  </w:style>
  <w:style w:type="character" w:customStyle="1" w:styleId="en">
    <w:name w:val="en"/>
    <w:basedOn w:val="DefaultParagraphFont"/>
    <w:rsid w:val="00C968FA"/>
  </w:style>
  <w:style w:type="paragraph" w:styleId="ListParagraph">
    <w:name w:val="List Paragraph"/>
    <w:basedOn w:val="Normal"/>
    <w:uiPriority w:val="34"/>
    <w:qFormat/>
    <w:rsid w:val="00D9332B"/>
    <w:pPr>
      <w:ind w:left="720"/>
      <w:contextualSpacing/>
    </w:pPr>
  </w:style>
  <w:style w:type="character" w:styleId="Hyperlink">
    <w:name w:val="Hyperlink"/>
    <w:basedOn w:val="DefaultParagraphFont"/>
    <w:uiPriority w:val="99"/>
    <w:unhideWhenUsed/>
    <w:rsid w:val="00D961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41017">
      <w:bodyDiv w:val="1"/>
      <w:marLeft w:val="0"/>
      <w:marRight w:val="0"/>
      <w:marTop w:val="0"/>
      <w:marBottom w:val="0"/>
      <w:divBdr>
        <w:top w:val="none" w:sz="0" w:space="0" w:color="auto"/>
        <w:left w:val="none" w:sz="0" w:space="0" w:color="auto"/>
        <w:bottom w:val="none" w:sz="0" w:space="0" w:color="auto"/>
        <w:right w:val="none" w:sz="0" w:space="0" w:color="auto"/>
      </w:divBdr>
      <w:divsChild>
        <w:div w:id="121114800">
          <w:marLeft w:val="0"/>
          <w:marRight w:val="0"/>
          <w:marTop w:val="0"/>
          <w:marBottom w:val="0"/>
          <w:divBdr>
            <w:top w:val="none" w:sz="0" w:space="0" w:color="auto"/>
            <w:left w:val="none" w:sz="0" w:space="0" w:color="auto"/>
            <w:bottom w:val="none" w:sz="0" w:space="0" w:color="auto"/>
            <w:right w:val="none" w:sz="0" w:space="0" w:color="auto"/>
          </w:divBdr>
        </w:div>
        <w:div w:id="806046807">
          <w:marLeft w:val="0"/>
          <w:marRight w:val="0"/>
          <w:marTop w:val="0"/>
          <w:marBottom w:val="0"/>
          <w:divBdr>
            <w:top w:val="none" w:sz="0" w:space="0" w:color="auto"/>
            <w:left w:val="none" w:sz="0" w:space="0" w:color="auto"/>
            <w:bottom w:val="none" w:sz="0" w:space="0" w:color="auto"/>
            <w:right w:val="none" w:sz="0" w:space="0" w:color="auto"/>
          </w:divBdr>
        </w:div>
        <w:div w:id="1127357591">
          <w:marLeft w:val="0"/>
          <w:marRight w:val="0"/>
          <w:marTop w:val="0"/>
          <w:marBottom w:val="0"/>
          <w:divBdr>
            <w:top w:val="none" w:sz="0" w:space="0" w:color="auto"/>
            <w:left w:val="none" w:sz="0" w:space="0" w:color="auto"/>
            <w:bottom w:val="none" w:sz="0" w:space="0" w:color="auto"/>
            <w:right w:val="none" w:sz="0" w:space="0" w:color="auto"/>
          </w:divBdr>
        </w:div>
        <w:div w:id="1602956872">
          <w:marLeft w:val="0"/>
          <w:marRight w:val="0"/>
          <w:marTop w:val="0"/>
          <w:marBottom w:val="0"/>
          <w:divBdr>
            <w:top w:val="none" w:sz="0" w:space="0" w:color="auto"/>
            <w:left w:val="none" w:sz="0" w:space="0" w:color="auto"/>
            <w:bottom w:val="none" w:sz="0" w:space="0" w:color="auto"/>
            <w:right w:val="none" w:sz="0" w:space="0" w:color="auto"/>
          </w:divBdr>
        </w:div>
        <w:div w:id="637493914">
          <w:marLeft w:val="0"/>
          <w:marRight w:val="0"/>
          <w:marTop w:val="0"/>
          <w:marBottom w:val="0"/>
          <w:divBdr>
            <w:top w:val="none" w:sz="0" w:space="0" w:color="auto"/>
            <w:left w:val="none" w:sz="0" w:space="0" w:color="auto"/>
            <w:bottom w:val="none" w:sz="0" w:space="0" w:color="auto"/>
            <w:right w:val="none" w:sz="0" w:space="0" w:color="auto"/>
          </w:divBdr>
        </w:div>
        <w:div w:id="1693070296">
          <w:marLeft w:val="0"/>
          <w:marRight w:val="0"/>
          <w:marTop w:val="0"/>
          <w:marBottom w:val="0"/>
          <w:divBdr>
            <w:top w:val="none" w:sz="0" w:space="0" w:color="auto"/>
            <w:left w:val="none" w:sz="0" w:space="0" w:color="auto"/>
            <w:bottom w:val="none" w:sz="0" w:space="0" w:color="auto"/>
            <w:right w:val="none" w:sz="0" w:space="0" w:color="auto"/>
          </w:divBdr>
        </w:div>
      </w:divsChild>
    </w:div>
    <w:div w:id="529294014">
      <w:bodyDiv w:val="1"/>
      <w:marLeft w:val="0"/>
      <w:marRight w:val="0"/>
      <w:marTop w:val="0"/>
      <w:marBottom w:val="0"/>
      <w:divBdr>
        <w:top w:val="none" w:sz="0" w:space="0" w:color="auto"/>
        <w:left w:val="none" w:sz="0" w:space="0" w:color="auto"/>
        <w:bottom w:val="none" w:sz="0" w:space="0" w:color="auto"/>
        <w:right w:val="none" w:sz="0" w:space="0" w:color="auto"/>
      </w:divBdr>
      <w:divsChild>
        <w:div w:id="469325369">
          <w:marLeft w:val="0"/>
          <w:marRight w:val="0"/>
          <w:marTop w:val="0"/>
          <w:marBottom w:val="0"/>
          <w:divBdr>
            <w:top w:val="none" w:sz="0" w:space="0" w:color="auto"/>
            <w:left w:val="none" w:sz="0" w:space="0" w:color="auto"/>
            <w:bottom w:val="none" w:sz="0" w:space="0" w:color="auto"/>
            <w:right w:val="none" w:sz="0" w:space="0" w:color="auto"/>
          </w:divBdr>
        </w:div>
        <w:div w:id="2035304901">
          <w:marLeft w:val="0"/>
          <w:marRight w:val="0"/>
          <w:marTop w:val="0"/>
          <w:marBottom w:val="0"/>
          <w:divBdr>
            <w:top w:val="none" w:sz="0" w:space="0" w:color="auto"/>
            <w:left w:val="none" w:sz="0" w:space="0" w:color="auto"/>
            <w:bottom w:val="none" w:sz="0" w:space="0" w:color="auto"/>
            <w:right w:val="none" w:sz="0" w:space="0" w:color="auto"/>
          </w:divBdr>
        </w:div>
      </w:divsChild>
    </w:div>
    <w:div w:id="958295663">
      <w:bodyDiv w:val="1"/>
      <w:marLeft w:val="0"/>
      <w:marRight w:val="0"/>
      <w:marTop w:val="0"/>
      <w:marBottom w:val="0"/>
      <w:divBdr>
        <w:top w:val="none" w:sz="0" w:space="0" w:color="auto"/>
        <w:left w:val="none" w:sz="0" w:space="0" w:color="auto"/>
        <w:bottom w:val="none" w:sz="0" w:space="0" w:color="auto"/>
        <w:right w:val="none" w:sz="0" w:space="0" w:color="auto"/>
      </w:divBdr>
      <w:divsChild>
        <w:div w:id="1357121078">
          <w:marLeft w:val="0"/>
          <w:marRight w:val="0"/>
          <w:marTop w:val="0"/>
          <w:marBottom w:val="0"/>
          <w:divBdr>
            <w:top w:val="none" w:sz="0" w:space="0" w:color="auto"/>
            <w:left w:val="none" w:sz="0" w:space="0" w:color="auto"/>
            <w:bottom w:val="none" w:sz="0" w:space="0" w:color="auto"/>
            <w:right w:val="none" w:sz="0" w:space="0" w:color="auto"/>
          </w:divBdr>
        </w:div>
        <w:div w:id="1135292661">
          <w:marLeft w:val="0"/>
          <w:marRight w:val="0"/>
          <w:marTop w:val="0"/>
          <w:marBottom w:val="0"/>
          <w:divBdr>
            <w:top w:val="none" w:sz="0" w:space="0" w:color="auto"/>
            <w:left w:val="none" w:sz="0" w:space="0" w:color="auto"/>
            <w:bottom w:val="none" w:sz="0" w:space="0" w:color="auto"/>
            <w:right w:val="none" w:sz="0" w:space="0" w:color="auto"/>
          </w:divBdr>
        </w:div>
      </w:divsChild>
    </w:div>
    <w:div w:id="1148132645">
      <w:bodyDiv w:val="1"/>
      <w:marLeft w:val="0"/>
      <w:marRight w:val="0"/>
      <w:marTop w:val="0"/>
      <w:marBottom w:val="0"/>
      <w:divBdr>
        <w:top w:val="none" w:sz="0" w:space="0" w:color="auto"/>
        <w:left w:val="none" w:sz="0" w:space="0" w:color="auto"/>
        <w:bottom w:val="none" w:sz="0" w:space="0" w:color="auto"/>
        <w:right w:val="none" w:sz="0" w:space="0" w:color="auto"/>
      </w:divBdr>
    </w:div>
    <w:div w:id="2120174278">
      <w:bodyDiv w:val="1"/>
      <w:marLeft w:val="0"/>
      <w:marRight w:val="0"/>
      <w:marTop w:val="0"/>
      <w:marBottom w:val="0"/>
      <w:divBdr>
        <w:top w:val="none" w:sz="0" w:space="0" w:color="auto"/>
        <w:left w:val="none" w:sz="0" w:space="0" w:color="auto"/>
        <w:bottom w:val="none" w:sz="0" w:space="0" w:color="auto"/>
        <w:right w:val="none" w:sz="0" w:space="0" w:color="auto"/>
      </w:divBdr>
      <w:divsChild>
        <w:div w:id="1275945237">
          <w:marLeft w:val="0"/>
          <w:marRight w:val="0"/>
          <w:marTop w:val="0"/>
          <w:marBottom w:val="0"/>
          <w:divBdr>
            <w:top w:val="none" w:sz="0" w:space="0" w:color="auto"/>
            <w:left w:val="none" w:sz="0" w:space="0" w:color="auto"/>
            <w:bottom w:val="none" w:sz="0" w:space="0" w:color="auto"/>
            <w:right w:val="none" w:sz="0" w:space="0" w:color="auto"/>
          </w:divBdr>
        </w:div>
        <w:div w:id="329409692">
          <w:marLeft w:val="0"/>
          <w:marRight w:val="0"/>
          <w:marTop w:val="0"/>
          <w:marBottom w:val="0"/>
          <w:divBdr>
            <w:top w:val="none" w:sz="0" w:space="0" w:color="auto"/>
            <w:left w:val="none" w:sz="0" w:space="0" w:color="auto"/>
            <w:bottom w:val="none" w:sz="0" w:space="0" w:color="auto"/>
            <w:right w:val="none" w:sz="0" w:space="0" w:color="auto"/>
          </w:divBdr>
        </w:div>
        <w:div w:id="1593322509">
          <w:marLeft w:val="0"/>
          <w:marRight w:val="0"/>
          <w:marTop w:val="0"/>
          <w:marBottom w:val="0"/>
          <w:divBdr>
            <w:top w:val="none" w:sz="0" w:space="0" w:color="auto"/>
            <w:left w:val="none" w:sz="0" w:space="0" w:color="auto"/>
            <w:bottom w:val="none" w:sz="0" w:space="0" w:color="auto"/>
            <w:right w:val="none" w:sz="0" w:space="0" w:color="auto"/>
          </w:divBdr>
        </w:div>
        <w:div w:id="169102848">
          <w:marLeft w:val="0"/>
          <w:marRight w:val="0"/>
          <w:marTop w:val="0"/>
          <w:marBottom w:val="0"/>
          <w:divBdr>
            <w:top w:val="none" w:sz="0" w:space="0" w:color="auto"/>
            <w:left w:val="none" w:sz="0" w:space="0" w:color="auto"/>
            <w:bottom w:val="none" w:sz="0" w:space="0" w:color="auto"/>
            <w:right w:val="none" w:sz="0" w:space="0" w:color="auto"/>
          </w:divBdr>
        </w:div>
        <w:div w:id="1777361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060CB-4DDA-448E-8C10-68CD4849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21</Pages>
  <Words>4640</Words>
  <Characters>26453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31031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 Krasner</dc:creator>
  <cp:keywords/>
  <dc:description/>
  <cp:lastModifiedBy>Shlomo Krasner</cp:lastModifiedBy>
  <cp:revision>165</cp:revision>
  <dcterms:created xsi:type="dcterms:W3CDTF">2021-12-27T01:03:00Z</dcterms:created>
  <dcterms:modified xsi:type="dcterms:W3CDTF">2022-01-11T14:33:00Z</dcterms:modified>
</cp:coreProperties>
</file>